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F11" w:rsidRPr="000C5580" w:rsidRDefault="00322E31" w:rsidP="000C5580">
      <w:pPr>
        <w:rPr>
          <w:sz w:val="60"/>
          <w:szCs w:val="60"/>
        </w:rPr>
      </w:pPr>
      <w:r w:rsidRPr="00C54752">
        <w:rPr>
          <w:sz w:val="60"/>
          <w:szCs w:val="60"/>
        </w:rPr>
        <w:t>Sem vložte titulní stranu.</w:t>
      </w:r>
      <w:r w:rsidR="00935F11">
        <w:rPr>
          <w:color w:val="FF0000"/>
          <w:sz w:val="72"/>
          <w:szCs w:val="72"/>
        </w:rPr>
        <w:br w:type="page"/>
      </w:r>
    </w:p>
    <w:p w:rsidR="00935F11" w:rsidRPr="00C54752" w:rsidRDefault="00935F11" w:rsidP="000B0E07">
      <w:pPr>
        <w:rPr>
          <w:sz w:val="60"/>
          <w:szCs w:val="60"/>
        </w:rPr>
      </w:pPr>
      <w:r w:rsidRPr="00C54752">
        <w:rPr>
          <w:sz w:val="60"/>
          <w:szCs w:val="60"/>
        </w:rPr>
        <w:lastRenderedPageBreak/>
        <w:t>Sem vložte první stranu zadání.</w:t>
      </w:r>
    </w:p>
    <w:p w:rsidR="00935F11" w:rsidRPr="00FE2A78" w:rsidRDefault="00FE2A78" w:rsidP="00FE2A78">
      <w:pPr>
        <w:rPr>
          <w:sz w:val="60"/>
          <w:szCs w:val="60"/>
        </w:rPr>
      </w:pPr>
      <w:r>
        <w:rPr>
          <w:sz w:val="60"/>
          <w:szCs w:val="60"/>
        </w:rPr>
        <w:t>Původní zadání je samozřejmě oboustranné. Do druhého výtisku diplomové práce se doporučuje vložit kopii zadání taktéž v oboustranném provedení. Na číslování stránek se tím nic nemění.</w:t>
      </w:r>
      <w:r w:rsidR="00935F11" w:rsidRPr="00FE2A78">
        <w:rPr>
          <w:sz w:val="60"/>
          <w:szCs w:val="60"/>
        </w:rPr>
        <w:br w:type="page"/>
      </w:r>
    </w:p>
    <w:p w:rsidR="00935F11" w:rsidRDefault="00935F11" w:rsidP="00935F11">
      <w:pPr>
        <w:rPr>
          <w:sz w:val="60"/>
          <w:szCs w:val="60"/>
        </w:rPr>
      </w:pPr>
      <w:r w:rsidRPr="00C54752">
        <w:rPr>
          <w:sz w:val="60"/>
          <w:szCs w:val="60"/>
        </w:rPr>
        <w:lastRenderedPageBreak/>
        <w:t>S</w:t>
      </w:r>
      <w:r w:rsidR="00030436">
        <w:rPr>
          <w:sz w:val="60"/>
          <w:szCs w:val="60"/>
        </w:rPr>
        <w:t>em vložte druhou stranu zad</w:t>
      </w:r>
      <w:r w:rsidR="00FE2A78">
        <w:rPr>
          <w:sz w:val="60"/>
          <w:szCs w:val="60"/>
        </w:rPr>
        <w:t>ání</w:t>
      </w:r>
      <w:r w:rsidR="00030436">
        <w:rPr>
          <w:sz w:val="60"/>
          <w:szCs w:val="60"/>
        </w:rPr>
        <w:t xml:space="preserve">. </w:t>
      </w:r>
    </w:p>
    <w:p w:rsidR="00056A25" w:rsidRDefault="00056A25" w:rsidP="00935F11">
      <w:pPr>
        <w:rPr>
          <w:sz w:val="60"/>
          <w:szCs w:val="60"/>
        </w:rPr>
      </w:pPr>
      <w:r>
        <w:rPr>
          <w:sz w:val="60"/>
          <w:szCs w:val="60"/>
        </w:rPr>
        <w:t>Veškerý níže uvedený červený text musí být nahrazen konkrétními údaji a jeho barva změněna na černou pomocí označení textu a kliknutí na styl „Normální“</w:t>
      </w:r>
      <w:r w:rsidR="00AC4289">
        <w:rPr>
          <w:sz w:val="60"/>
          <w:szCs w:val="60"/>
        </w:rPr>
        <w:t xml:space="preserve"> (resp. „Proměnná“ v případě názvu diplomové práce v bibliografické citaci)</w:t>
      </w:r>
      <w:r>
        <w:rPr>
          <w:sz w:val="60"/>
          <w:szCs w:val="60"/>
        </w:rPr>
        <w:t xml:space="preserve"> na kartě „Styly“ v záložce „Domů“!</w:t>
      </w:r>
    </w:p>
    <w:p w:rsidR="000A2EBE" w:rsidRDefault="000A2EBE" w:rsidP="00935F11">
      <w:pPr>
        <w:rPr>
          <w:sz w:val="60"/>
          <w:szCs w:val="60"/>
        </w:rPr>
      </w:pPr>
      <w:r>
        <w:rPr>
          <w:sz w:val="60"/>
          <w:szCs w:val="60"/>
        </w:rPr>
        <w:t>Poznámka</w:t>
      </w:r>
      <w:r w:rsidR="00CA488E">
        <w:rPr>
          <w:sz w:val="60"/>
          <w:szCs w:val="60"/>
        </w:rPr>
        <w:t xml:space="preserve"> 1</w:t>
      </w:r>
      <w:r>
        <w:rPr>
          <w:sz w:val="60"/>
          <w:szCs w:val="60"/>
        </w:rPr>
        <w:t xml:space="preserve">: mřížka </w:t>
      </w:r>
      <w:r w:rsidR="00FE2A78">
        <w:rPr>
          <w:sz w:val="60"/>
          <w:szCs w:val="60"/>
        </w:rPr>
        <w:t xml:space="preserve">následujících </w:t>
      </w:r>
      <w:r>
        <w:rPr>
          <w:sz w:val="60"/>
          <w:szCs w:val="60"/>
        </w:rPr>
        <w:t>tabulek</w:t>
      </w:r>
      <w:r w:rsidR="00DE2088">
        <w:rPr>
          <w:sz w:val="60"/>
          <w:szCs w:val="60"/>
        </w:rPr>
        <w:t>,</w:t>
      </w:r>
      <w:r>
        <w:rPr>
          <w:sz w:val="60"/>
          <w:szCs w:val="60"/>
        </w:rPr>
        <w:t xml:space="preserve"> viditelná jako modrá čárkovaná čára</w:t>
      </w:r>
      <w:r w:rsidR="00DE2088">
        <w:rPr>
          <w:sz w:val="60"/>
          <w:szCs w:val="60"/>
        </w:rPr>
        <w:t>,</w:t>
      </w:r>
      <w:r>
        <w:rPr>
          <w:sz w:val="60"/>
          <w:szCs w:val="60"/>
        </w:rPr>
        <w:t xml:space="preserve"> se nebude tisknout a slouží pouze pro orientaci.</w:t>
      </w:r>
    </w:p>
    <w:p w:rsidR="00056A25" w:rsidRDefault="00CA488E" w:rsidP="00935F11">
      <w:pPr>
        <w:rPr>
          <w:sz w:val="60"/>
          <w:szCs w:val="60"/>
        </w:rPr>
      </w:pPr>
      <w:r>
        <w:rPr>
          <w:sz w:val="60"/>
          <w:szCs w:val="60"/>
        </w:rPr>
        <w:t>Poznámka 2: pro komunikaci s vedoucím diplomové práce upřednostňujte studentský e</w:t>
      </w:r>
      <w:r w:rsidR="00A719D6">
        <w:rPr>
          <w:sz w:val="60"/>
          <w:szCs w:val="60"/>
        </w:rPr>
        <w:t>-</w:t>
      </w:r>
      <w:r>
        <w:rPr>
          <w:sz w:val="60"/>
          <w:szCs w:val="60"/>
        </w:rPr>
        <w:t>mail před VUT zprávami.</w:t>
      </w:r>
    </w:p>
    <w:p w:rsidR="00CA488E" w:rsidRPr="00C54752" w:rsidRDefault="00CA488E" w:rsidP="00935F11">
      <w:pPr>
        <w:rPr>
          <w:sz w:val="60"/>
          <w:szCs w:val="60"/>
        </w:rPr>
        <w:sectPr w:rsidR="00CA488E" w:rsidRPr="00C54752" w:rsidSect="0097755C">
          <w:pgSz w:w="11906" w:h="16838"/>
          <w:pgMar w:top="1701" w:right="1134" w:bottom="1418" w:left="1701" w:header="709" w:footer="709" w:gutter="0"/>
          <w:cols w:space="708"/>
          <w:docGrid w:linePitch="360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935F11" w:rsidTr="002A6C09">
        <w:trPr>
          <w:trHeight w:val="3402"/>
        </w:trPr>
        <w:tc>
          <w:tcPr>
            <w:tcW w:w="9211" w:type="dxa"/>
          </w:tcPr>
          <w:p w:rsidR="001E0455" w:rsidRDefault="003E2CC9" w:rsidP="001E0455">
            <w:pPr>
              <w:pStyle w:val="Nadpisvelk"/>
            </w:pPr>
            <w:r>
              <w:lastRenderedPageBreak/>
              <w:t>Abstrakt</w:t>
            </w:r>
          </w:p>
          <w:p w:rsidR="001E0455" w:rsidRPr="00CA70EF" w:rsidRDefault="004D5DD9" w:rsidP="00056A25">
            <w:r>
              <w:t>Napište</w:t>
            </w:r>
            <w:r w:rsidR="001E0455" w:rsidRPr="00CA70EF">
              <w:t xml:space="preserve"> abstrakt, po</w:t>
            </w:r>
            <w:r>
              <w:t>u</w:t>
            </w:r>
            <w:r w:rsidR="001E0455" w:rsidRPr="00CA70EF">
              <w:t>žijte styl „Normální“.</w:t>
            </w:r>
          </w:p>
        </w:tc>
      </w:tr>
      <w:tr w:rsidR="00935F11" w:rsidTr="002A6C09">
        <w:trPr>
          <w:trHeight w:val="3969"/>
        </w:trPr>
        <w:tc>
          <w:tcPr>
            <w:tcW w:w="9211" w:type="dxa"/>
          </w:tcPr>
          <w:p w:rsidR="006B406E" w:rsidRDefault="003E2CC9" w:rsidP="006B406E">
            <w:pPr>
              <w:pStyle w:val="Nadpisstedn"/>
            </w:pPr>
            <w:r>
              <w:t>Klíčová slova</w:t>
            </w:r>
          </w:p>
          <w:p w:rsidR="00CA70EF" w:rsidRPr="00CA70EF" w:rsidRDefault="00CA70EF" w:rsidP="00056A25">
            <w:r w:rsidRPr="00CA70EF">
              <w:t>klíčové slovo, klíčové slovo, klíčové slovo, klíčové slovo, klíčové slovo</w:t>
            </w:r>
            <w:r>
              <w:t xml:space="preserve"> (styl „Normální“)</w:t>
            </w:r>
          </w:p>
        </w:tc>
      </w:tr>
      <w:tr w:rsidR="00935F11" w:rsidTr="002A6C09">
        <w:trPr>
          <w:trHeight w:val="3402"/>
        </w:trPr>
        <w:tc>
          <w:tcPr>
            <w:tcW w:w="9211" w:type="dxa"/>
          </w:tcPr>
          <w:p w:rsidR="001E0455" w:rsidRDefault="003E2CC9" w:rsidP="001E0455">
            <w:pPr>
              <w:pStyle w:val="Bigtitle"/>
            </w:pPr>
            <w:r>
              <w:t>Abstract</w:t>
            </w:r>
          </w:p>
          <w:p w:rsidR="001E0455" w:rsidRPr="00056A25" w:rsidRDefault="001E0455" w:rsidP="00056A25">
            <w:pPr>
              <w:pStyle w:val="NormalEN"/>
            </w:pPr>
            <w:r w:rsidRPr="00056A25">
              <w:t xml:space="preserve">Type your abstract and use </w:t>
            </w:r>
            <w:r w:rsidR="00CA70EF" w:rsidRPr="00056A25">
              <w:t>the “Normal (EN)” style.</w:t>
            </w:r>
          </w:p>
        </w:tc>
      </w:tr>
      <w:tr w:rsidR="00935F11" w:rsidTr="002A6C09">
        <w:trPr>
          <w:trHeight w:val="2551"/>
        </w:trPr>
        <w:tc>
          <w:tcPr>
            <w:tcW w:w="9211" w:type="dxa"/>
          </w:tcPr>
          <w:p w:rsidR="007D60CC" w:rsidRDefault="003E2CC9" w:rsidP="007D60CC">
            <w:pPr>
              <w:pStyle w:val="Middletitle"/>
            </w:pPr>
            <w:r>
              <w:t>Keywords</w:t>
            </w:r>
          </w:p>
          <w:p w:rsidR="00CA70EF" w:rsidRPr="00056A25" w:rsidRDefault="00CA70EF" w:rsidP="00056A25">
            <w:pPr>
              <w:pStyle w:val="NormalEN"/>
            </w:pPr>
            <w:r w:rsidRPr="00056A25">
              <w:t>keyword, keyword, keyword, keyword, keyword (“Normal (EN)” style)</w:t>
            </w:r>
          </w:p>
        </w:tc>
      </w:tr>
    </w:tbl>
    <w:p w:rsidR="00973998" w:rsidRDefault="00973998" w:rsidP="00935F11">
      <w:pPr>
        <w:sectPr w:rsidR="00973998" w:rsidSect="007377A6">
          <w:headerReference w:type="default" r:id="rId9"/>
          <w:footerReference w:type="default" r:id="rId10"/>
          <w:pgSz w:w="11906" w:h="16838"/>
          <w:pgMar w:top="1701" w:right="1134" w:bottom="1418" w:left="1701" w:header="709" w:footer="595" w:gutter="0"/>
          <w:cols w:space="708"/>
          <w:docGrid w:linePitch="360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847A34" w:rsidTr="007D60CC">
        <w:trPr>
          <w:trHeight w:val="10205"/>
        </w:trPr>
        <w:tc>
          <w:tcPr>
            <w:tcW w:w="9211" w:type="dxa"/>
          </w:tcPr>
          <w:p w:rsidR="00847A34" w:rsidRDefault="00847A34" w:rsidP="00935F11"/>
        </w:tc>
      </w:tr>
      <w:tr w:rsidR="00847A34" w:rsidTr="00001B12">
        <w:trPr>
          <w:trHeight w:val="3402"/>
        </w:trPr>
        <w:tc>
          <w:tcPr>
            <w:tcW w:w="9211" w:type="dxa"/>
          </w:tcPr>
          <w:p w:rsidR="006B406E" w:rsidRDefault="006B406E" w:rsidP="006B406E">
            <w:pPr>
              <w:pStyle w:val="Nadpisvelk"/>
            </w:pPr>
            <w:r>
              <w:t>Bibliografická citace</w:t>
            </w:r>
          </w:p>
          <w:p w:rsidR="006B406E" w:rsidRPr="006B406E" w:rsidRDefault="006B406E" w:rsidP="006B406E">
            <w:r w:rsidRPr="006B406E">
              <w:rPr>
                <w:color w:val="FF0000"/>
              </w:rPr>
              <w:t>PŘÍJMENÍ</w:t>
            </w:r>
            <w:r>
              <w:t xml:space="preserve">, </w:t>
            </w:r>
            <w:r w:rsidRPr="006B406E">
              <w:rPr>
                <w:color w:val="FF0000"/>
              </w:rPr>
              <w:t>J</w:t>
            </w:r>
            <w:r>
              <w:t xml:space="preserve">. </w:t>
            </w:r>
            <w:r w:rsidRPr="00AC4289">
              <w:rPr>
                <w:rStyle w:val="PromnnChar"/>
                <w:color w:val="FF0000"/>
              </w:rPr>
              <w:t>Název diplomové práce</w:t>
            </w:r>
            <w:r>
              <w:t>. Brno</w:t>
            </w:r>
            <w:r w:rsidR="00A4706F">
              <w:t>, 20</w:t>
            </w:r>
            <w:r w:rsidR="00A4706F" w:rsidRPr="006B406E">
              <w:rPr>
                <w:color w:val="FF0000"/>
              </w:rPr>
              <w:t>XX</w:t>
            </w:r>
            <w:r w:rsidR="00A4706F">
              <w:t>. Diplomová práce.</w:t>
            </w:r>
            <w:r>
              <w:t xml:space="preserve"> Vysoké učení technické v Brně</w:t>
            </w:r>
            <w:r w:rsidR="00A4706F">
              <w:t>, Fakulta strojního inženýrství</w:t>
            </w:r>
            <w:r w:rsidR="00C974EE">
              <w:t>, Ústav automobilního a dopravního inženýrství</w:t>
            </w:r>
            <w:r w:rsidR="00A4706F">
              <w:t>.</w:t>
            </w:r>
            <w:r>
              <w:t xml:space="preserve"> </w:t>
            </w:r>
            <w:r w:rsidRPr="006B406E">
              <w:rPr>
                <w:color w:val="FF0000"/>
              </w:rPr>
              <w:t>XX</w:t>
            </w:r>
            <w:r>
              <w:t xml:space="preserve"> s. Vedoucí diplomové práce </w:t>
            </w:r>
            <w:r w:rsidRPr="00A71FB7">
              <w:rPr>
                <w:color w:val="FF0000"/>
              </w:rPr>
              <w:t xml:space="preserve">Jméno </w:t>
            </w:r>
            <w:r w:rsidR="006931DF">
              <w:rPr>
                <w:color w:val="FF0000"/>
              </w:rPr>
              <w:t xml:space="preserve">a příjmení </w:t>
            </w:r>
            <w:r w:rsidRPr="00A71FB7">
              <w:rPr>
                <w:color w:val="FF0000"/>
              </w:rPr>
              <w:t>vedoucího diplomové práce</w:t>
            </w:r>
            <w:r w:rsidR="00A4706F">
              <w:rPr>
                <w:color w:val="FF0000"/>
              </w:rPr>
              <w:t xml:space="preserve"> (bez titulů)</w:t>
            </w:r>
            <w:r w:rsidR="00A71FB7">
              <w:t>.</w:t>
            </w:r>
          </w:p>
          <w:p w:rsidR="006B406E" w:rsidRPr="006B406E" w:rsidRDefault="006B406E" w:rsidP="006B406E"/>
        </w:tc>
      </w:tr>
    </w:tbl>
    <w:p w:rsidR="00A71FB7" w:rsidRDefault="00A71FB7" w:rsidP="00935F11">
      <w:pPr>
        <w:sectPr w:rsidR="00A71FB7" w:rsidSect="007377A6">
          <w:headerReference w:type="default" r:id="rId11"/>
          <w:pgSz w:w="11906" w:h="16838"/>
          <w:pgMar w:top="1701" w:right="1134" w:bottom="1418" w:left="1701" w:header="709" w:footer="595" w:gutter="0"/>
          <w:cols w:space="708"/>
          <w:docGrid w:linePitch="360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1"/>
        <w:gridCol w:w="5316"/>
      </w:tblGrid>
      <w:tr w:rsidR="00A71FB7" w:rsidTr="007D60CC">
        <w:trPr>
          <w:trHeight w:val="10205"/>
        </w:trPr>
        <w:tc>
          <w:tcPr>
            <w:tcW w:w="9211" w:type="dxa"/>
            <w:gridSpan w:val="2"/>
          </w:tcPr>
          <w:p w:rsidR="00A71FB7" w:rsidRDefault="00A71FB7" w:rsidP="00001B12"/>
        </w:tc>
      </w:tr>
      <w:tr w:rsidR="00A71FB7" w:rsidTr="00001B12">
        <w:trPr>
          <w:trHeight w:val="2268"/>
        </w:trPr>
        <w:tc>
          <w:tcPr>
            <w:tcW w:w="9211" w:type="dxa"/>
            <w:gridSpan w:val="2"/>
          </w:tcPr>
          <w:p w:rsidR="00A71FB7" w:rsidRDefault="00A71FB7" w:rsidP="00001B12">
            <w:pPr>
              <w:pStyle w:val="Nadpisvelk"/>
            </w:pPr>
            <w:r>
              <w:t>Čestné prohlášení</w:t>
            </w:r>
          </w:p>
          <w:p w:rsidR="00A71FB7" w:rsidRPr="006B406E" w:rsidRDefault="00A71FB7" w:rsidP="00A71FB7">
            <w:r>
              <w:t xml:space="preserve">Prohlašuji, že </w:t>
            </w:r>
            <w:r w:rsidR="004B41B8">
              <w:t>tato práce je mým původním dílem,</w:t>
            </w:r>
            <w:r>
              <w:t xml:space="preserve"> zpracoval </w:t>
            </w:r>
            <w:r w:rsidR="004B41B8">
              <w:t xml:space="preserve">jsem ji </w:t>
            </w:r>
            <w:r>
              <w:t xml:space="preserve">samostatně pod vedením </w:t>
            </w:r>
            <w:r w:rsidRPr="00A71FB7">
              <w:rPr>
                <w:color w:val="FF0000"/>
              </w:rPr>
              <w:t>Jméno vedoucího diplomové práce</w:t>
            </w:r>
            <w:r>
              <w:t xml:space="preserve"> a s použitím literatury uvedené v seznamu.</w:t>
            </w:r>
          </w:p>
          <w:p w:rsidR="00A71FB7" w:rsidRPr="006B406E" w:rsidRDefault="00A71FB7" w:rsidP="00001B12"/>
        </w:tc>
      </w:tr>
      <w:tr w:rsidR="00E91B10" w:rsidTr="00001B12">
        <w:trPr>
          <w:trHeight w:val="1134"/>
        </w:trPr>
        <w:tc>
          <w:tcPr>
            <w:tcW w:w="5070" w:type="dxa"/>
          </w:tcPr>
          <w:p w:rsidR="00E91B10" w:rsidRDefault="00E91B10" w:rsidP="00E91B10">
            <w:r>
              <w:t xml:space="preserve">V Brně dne </w:t>
            </w:r>
            <w:r w:rsidRPr="00E91B10">
              <w:rPr>
                <w:color w:val="FF0000"/>
              </w:rPr>
              <w:t>XX</w:t>
            </w:r>
            <w:r>
              <w:t>. května 20</w:t>
            </w:r>
            <w:r w:rsidRPr="00E91B10">
              <w:rPr>
                <w:color w:val="FF0000"/>
              </w:rPr>
              <w:t>XX</w:t>
            </w:r>
          </w:p>
        </w:tc>
        <w:tc>
          <w:tcPr>
            <w:tcW w:w="4141" w:type="dxa"/>
          </w:tcPr>
          <w:p w:rsidR="00E91B10" w:rsidRDefault="00E91B10" w:rsidP="007D60CC">
            <w:pPr>
              <w:jc w:val="right"/>
            </w:pPr>
            <w:r>
              <w:t>…….……..…………………………………………..</w:t>
            </w:r>
          </w:p>
          <w:p w:rsidR="00E91B10" w:rsidRPr="00E91B10" w:rsidRDefault="00E91B10" w:rsidP="00E91B10">
            <w:pPr>
              <w:jc w:val="center"/>
              <w:rPr>
                <w:color w:val="FF0000"/>
              </w:rPr>
            </w:pPr>
            <w:r w:rsidRPr="00E91B10">
              <w:rPr>
                <w:color w:val="FF0000"/>
              </w:rPr>
              <w:t>Jméno a přímení</w:t>
            </w:r>
          </w:p>
        </w:tc>
      </w:tr>
    </w:tbl>
    <w:p w:rsidR="007D60CC" w:rsidRDefault="007D60CC" w:rsidP="00935F11">
      <w:pPr>
        <w:sectPr w:rsidR="007D60CC" w:rsidSect="007377A6">
          <w:headerReference w:type="default" r:id="rId12"/>
          <w:pgSz w:w="11906" w:h="16838"/>
          <w:pgMar w:top="1701" w:right="1134" w:bottom="1418" w:left="1701" w:header="709" w:footer="595" w:gutter="0"/>
          <w:cols w:space="708"/>
          <w:docGrid w:linePitch="360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7D60CC" w:rsidTr="007D60CC">
        <w:trPr>
          <w:trHeight w:val="10205"/>
        </w:trPr>
        <w:tc>
          <w:tcPr>
            <w:tcW w:w="9211" w:type="dxa"/>
          </w:tcPr>
          <w:p w:rsidR="007D60CC" w:rsidRDefault="007D60CC" w:rsidP="00001B12"/>
        </w:tc>
      </w:tr>
      <w:tr w:rsidR="007D60CC" w:rsidTr="00001B12">
        <w:trPr>
          <w:trHeight w:val="3402"/>
        </w:trPr>
        <w:tc>
          <w:tcPr>
            <w:tcW w:w="9211" w:type="dxa"/>
          </w:tcPr>
          <w:p w:rsidR="007D60CC" w:rsidRDefault="007D60CC" w:rsidP="00001B12">
            <w:pPr>
              <w:pStyle w:val="Nadpisvelk"/>
            </w:pPr>
            <w:r>
              <w:t>Poděkování</w:t>
            </w:r>
          </w:p>
          <w:p w:rsidR="007D60CC" w:rsidRPr="006B406E" w:rsidRDefault="007D60CC" w:rsidP="009A2C63">
            <w:r>
              <w:t>Vlastní text poděkování</w:t>
            </w:r>
            <w:r w:rsidR="009A2C63">
              <w:t xml:space="preserve"> (styl „Normální“).</w:t>
            </w:r>
          </w:p>
        </w:tc>
      </w:tr>
    </w:tbl>
    <w:p w:rsidR="00CF2FDB" w:rsidRDefault="00CF2FDB" w:rsidP="00935F11">
      <w:pPr>
        <w:sectPr w:rsidR="00CF2FDB" w:rsidSect="007377A6">
          <w:headerReference w:type="default" r:id="rId13"/>
          <w:pgSz w:w="11906" w:h="16838"/>
          <w:pgMar w:top="1701" w:right="1134" w:bottom="1418" w:left="1701" w:header="709" w:footer="595" w:gutter="0"/>
          <w:cols w:space="708"/>
          <w:docGrid w:linePitch="360"/>
        </w:sectPr>
      </w:pPr>
    </w:p>
    <w:p w:rsidR="00C34BF4" w:rsidRDefault="00EA4FB6" w:rsidP="00EA4FB6">
      <w:pPr>
        <w:pStyle w:val="Nadpisvelk"/>
        <w:rPr>
          <w:noProof/>
        </w:rPr>
      </w:pPr>
      <w:r>
        <w:lastRenderedPageBreak/>
        <w:t>Obsah</w:t>
      </w:r>
      <w:r>
        <w:fldChar w:fldCharType="begin"/>
      </w:r>
      <w:r>
        <w:instrText xml:space="preserve"> TOC \o "1-2" \h \z \u </w:instrText>
      </w:r>
      <w:r>
        <w:fldChar w:fldCharType="separate"/>
      </w:r>
    </w:p>
    <w:p w:rsidR="00C34BF4" w:rsidRDefault="00CA1CEA">
      <w:pPr>
        <w:pStyle w:val="Obsah1"/>
        <w:tabs>
          <w:tab w:val="right" w:leader="dot" w:pos="9061"/>
        </w:tabs>
        <w:rPr>
          <w:noProof/>
          <w:sz w:val="22"/>
          <w:szCs w:val="22"/>
          <w:lang w:val="en-GB" w:eastAsia="en-GB" w:bidi="ar-SA"/>
        </w:rPr>
      </w:pPr>
      <w:hyperlink w:anchor="_Toc466731444" w:history="1">
        <w:r w:rsidR="00C34BF4" w:rsidRPr="00E2283A">
          <w:rPr>
            <w:rStyle w:val="Hypertextovodkaz"/>
            <w:noProof/>
          </w:rPr>
          <w:t>Úvod</w:t>
        </w:r>
        <w:r w:rsidR="00C34BF4">
          <w:rPr>
            <w:noProof/>
            <w:webHidden/>
          </w:rPr>
          <w:tab/>
        </w:r>
        <w:r w:rsidR="00C34BF4">
          <w:rPr>
            <w:noProof/>
            <w:webHidden/>
          </w:rPr>
          <w:fldChar w:fldCharType="begin"/>
        </w:r>
        <w:r w:rsidR="00C34BF4">
          <w:rPr>
            <w:noProof/>
            <w:webHidden/>
          </w:rPr>
          <w:instrText xml:space="preserve"> PAGEREF _Toc466731444 \h </w:instrText>
        </w:r>
        <w:r w:rsidR="00C34BF4">
          <w:rPr>
            <w:noProof/>
            <w:webHidden/>
          </w:rPr>
        </w:r>
        <w:r w:rsidR="00C34BF4">
          <w:rPr>
            <w:noProof/>
            <w:webHidden/>
          </w:rPr>
          <w:fldChar w:fldCharType="separate"/>
        </w:r>
        <w:r w:rsidR="008606A6">
          <w:rPr>
            <w:noProof/>
            <w:webHidden/>
          </w:rPr>
          <w:t>9</w:t>
        </w:r>
        <w:r w:rsidR="00C34BF4">
          <w:rPr>
            <w:noProof/>
            <w:webHidden/>
          </w:rPr>
          <w:fldChar w:fldCharType="end"/>
        </w:r>
      </w:hyperlink>
    </w:p>
    <w:p w:rsidR="00C34BF4" w:rsidRDefault="00CA1CEA">
      <w:pPr>
        <w:pStyle w:val="Obsah1"/>
        <w:tabs>
          <w:tab w:val="left" w:pos="480"/>
          <w:tab w:val="right" w:leader="dot" w:pos="9061"/>
        </w:tabs>
        <w:rPr>
          <w:noProof/>
          <w:sz w:val="22"/>
          <w:szCs w:val="22"/>
          <w:lang w:val="en-GB" w:eastAsia="en-GB" w:bidi="ar-SA"/>
        </w:rPr>
      </w:pPr>
      <w:hyperlink w:anchor="_Toc466731445" w:history="1">
        <w:r w:rsidR="00C34BF4" w:rsidRPr="00E2283A">
          <w:rPr>
            <w:rStyle w:val="Hypertextovodkaz"/>
            <w:noProof/>
          </w:rPr>
          <w:t>1</w:t>
        </w:r>
        <w:r w:rsidR="00C34BF4">
          <w:rPr>
            <w:noProof/>
            <w:sz w:val="22"/>
            <w:szCs w:val="22"/>
            <w:lang w:val="en-GB" w:eastAsia="en-GB" w:bidi="ar-SA"/>
          </w:rPr>
          <w:tab/>
        </w:r>
        <w:r w:rsidR="00C34BF4" w:rsidRPr="00E2283A">
          <w:rPr>
            <w:rStyle w:val="Hypertextovodkaz"/>
            <w:noProof/>
          </w:rPr>
          <w:t>První nadpis 1. úrovně</w:t>
        </w:r>
        <w:r w:rsidR="00C34BF4">
          <w:rPr>
            <w:noProof/>
            <w:webHidden/>
          </w:rPr>
          <w:tab/>
        </w:r>
        <w:r w:rsidR="00C34BF4">
          <w:rPr>
            <w:noProof/>
            <w:webHidden/>
          </w:rPr>
          <w:fldChar w:fldCharType="begin"/>
        </w:r>
        <w:r w:rsidR="00C34BF4">
          <w:rPr>
            <w:noProof/>
            <w:webHidden/>
          </w:rPr>
          <w:instrText xml:space="preserve"> PAGEREF _Toc466731445 \h </w:instrText>
        </w:r>
        <w:r w:rsidR="00C34BF4">
          <w:rPr>
            <w:noProof/>
            <w:webHidden/>
          </w:rPr>
        </w:r>
        <w:r w:rsidR="00C34BF4">
          <w:rPr>
            <w:noProof/>
            <w:webHidden/>
          </w:rPr>
          <w:fldChar w:fldCharType="separate"/>
        </w:r>
        <w:r w:rsidR="008606A6">
          <w:rPr>
            <w:noProof/>
            <w:webHidden/>
          </w:rPr>
          <w:t>10</w:t>
        </w:r>
        <w:r w:rsidR="00C34BF4">
          <w:rPr>
            <w:noProof/>
            <w:webHidden/>
          </w:rPr>
          <w:fldChar w:fldCharType="end"/>
        </w:r>
      </w:hyperlink>
    </w:p>
    <w:p w:rsidR="00C34BF4" w:rsidRDefault="00CA1CEA">
      <w:pPr>
        <w:pStyle w:val="Obsah2"/>
        <w:tabs>
          <w:tab w:val="left" w:pos="880"/>
          <w:tab w:val="right" w:leader="dot" w:pos="9061"/>
        </w:tabs>
        <w:rPr>
          <w:noProof/>
          <w:sz w:val="22"/>
          <w:szCs w:val="22"/>
          <w:lang w:val="en-GB" w:eastAsia="en-GB" w:bidi="ar-SA"/>
        </w:rPr>
      </w:pPr>
      <w:hyperlink w:anchor="_Toc466731446" w:history="1">
        <w:r w:rsidR="00C34BF4" w:rsidRPr="00E2283A">
          <w:rPr>
            <w:rStyle w:val="Hypertextovodkaz"/>
            <w:noProof/>
          </w:rPr>
          <w:t>1.1</w:t>
        </w:r>
        <w:r w:rsidR="00C34BF4">
          <w:rPr>
            <w:noProof/>
            <w:sz w:val="22"/>
            <w:szCs w:val="22"/>
            <w:lang w:val="en-GB" w:eastAsia="en-GB" w:bidi="ar-SA"/>
          </w:rPr>
          <w:tab/>
        </w:r>
        <w:r w:rsidR="00C34BF4" w:rsidRPr="00E2283A">
          <w:rPr>
            <w:rStyle w:val="Hypertextovodkaz"/>
            <w:noProof/>
          </w:rPr>
          <w:t>První nadpis 2. úrovně</w:t>
        </w:r>
        <w:r w:rsidR="00C34BF4">
          <w:rPr>
            <w:noProof/>
            <w:webHidden/>
          </w:rPr>
          <w:tab/>
        </w:r>
        <w:r w:rsidR="00C34BF4">
          <w:rPr>
            <w:noProof/>
            <w:webHidden/>
          </w:rPr>
          <w:fldChar w:fldCharType="begin"/>
        </w:r>
        <w:r w:rsidR="00C34BF4">
          <w:rPr>
            <w:noProof/>
            <w:webHidden/>
          </w:rPr>
          <w:instrText xml:space="preserve"> PAGEREF _Toc466731446 \h </w:instrText>
        </w:r>
        <w:r w:rsidR="00C34BF4">
          <w:rPr>
            <w:noProof/>
            <w:webHidden/>
          </w:rPr>
        </w:r>
        <w:r w:rsidR="00C34BF4">
          <w:rPr>
            <w:noProof/>
            <w:webHidden/>
          </w:rPr>
          <w:fldChar w:fldCharType="separate"/>
        </w:r>
        <w:r w:rsidR="008606A6">
          <w:rPr>
            <w:noProof/>
            <w:webHidden/>
          </w:rPr>
          <w:t>10</w:t>
        </w:r>
        <w:r w:rsidR="00C34BF4">
          <w:rPr>
            <w:noProof/>
            <w:webHidden/>
          </w:rPr>
          <w:fldChar w:fldCharType="end"/>
        </w:r>
      </w:hyperlink>
    </w:p>
    <w:p w:rsidR="00C34BF4" w:rsidRDefault="00CA1CEA">
      <w:pPr>
        <w:pStyle w:val="Obsah1"/>
        <w:tabs>
          <w:tab w:val="left" w:pos="480"/>
          <w:tab w:val="right" w:leader="dot" w:pos="9061"/>
        </w:tabs>
        <w:rPr>
          <w:noProof/>
          <w:sz w:val="22"/>
          <w:szCs w:val="22"/>
          <w:lang w:val="en-GB" w:eastAsia="en-GB" w:bidi="ar-SA"/>
        </w:rPr>
      </w:pPr>
      <w:hyperlink w:anchor="_Toc466731447" w:history="1">
        <w:r w:rsidR="00C34BF4" w:rsidRPr="00E2283A">
          <w:rPr>
            <w:rStyle w:val="Hypertextovodkaz"/>
            <w:noProof/>
          </w:rPr>
          <w:t>2</w:t>
        </w:r>
        <w:r w:rsidR="00C34BF4">
          <w:rPr>
            <w:noProof/>
            <w:sz w:val="22"/>
            <w:szCs w:val="22"/>
            <w:lang w:val="en-GB" w:eastAsia="en-GB" w:bidi="ar-SA"/>
          </w:rPr>
          <w:tab/>
        </w:r>
        <w:r w:rsidR="00C34BF4" w:rsidRPr="00E2283A">
          <w:rPr>
            <w:rStyle w:val="Hypertextovodkaz"/>
            <w:noProof/>
          </w:rPr>
          <w:t>Druhý nadpis 1. úrovně</w:t>
        </w:r>
        <w:r w:rsidR="00C34BF4">
          <w:rPr>
            <w:noProof/>
            <w:webHidden/>
          </w:rPr>
          <w:tab/>
        </w:r>
        <w:r w:rsidR="00C34BF4">
          <w:rPr>
            <w:noProof/>
            <w:webHidden/>
          </w:rPr>
          <w:fldChar w:fldCharType="begin"/>
        </w:r>
        <w:r w:rsidR="00C34BF4">
          <w:rPr>
            <w:noProof/>
            <w:webHidden/>
          </w:rPr>
          <w:instrText xml:space="preserve"> PAGEREF _Toc466731447 \h </w:instrText>
        </w:r>
        <w:r w:rsidR="00C34BF4">
          <w:rPr>
            <w:noProof/>
            <w:webHidden/>
          </w:rPr>
        </w:r>
        <w:r w:rsidR="00C34BF4">
          <w:rPr>
            <w:noProof/>
            <w:webHidden/>
          </w:rPr>
          <w:fldChar w:fldCharType="separate"/>
        </w:r>
        <w:r w:rsidR="008606A6">
          <w:rPr>
            <w:noProof/>
            <w:webHidden/>
          </w:rPr>
          <w:t>12</w:t>
        </w:r>
        <w:r w:rsidR="00C34BF4">
          <w:rPr>
            <w:noProof/>
            <w:webHidden/>
          </w:rPr>
          <w:fldChar w:fldCharType="end"/>
        </w:r>
      </w:hyperlink>
    </w:p>
    <w:p w:rsidR="00C34BF4" w:rsidRDefault="00CA1CEA">
      <w:pPr>
        <w:pStyle w:val="Obsah2"/>
        <w:tabs>
          <w:tab w:val="left" w:pos="880"/>
          <w:tab w:val="right" w:leader="dot" w:pos="9061"/>
        </w:tabs>
        <w:rPr>
          <w:noProof/>
          <w:sz w:val="22"/>
          <w:szCs w:val="22"/>
          <w:lang w:val="en-GB" w:eastAsia="en-GB" w:bidi="ar-SA"/>
        </w:rPr>
      </w:pPr>
      <w:hyperlink w:anchor="_Toc466731448" w:history="1">
        <w:r w:rsidR="00C34BF4" w:rsidRPr="00E2283A">
          <w:rPr>
            <w:rStyle w:val="Hypertextovodkaz"/>
            <w:noProof/>
          </w:rPr>
          <w:t>2.1</w:t>
        </w:r>
        <w:r w:rsidR="00C34BF4">
          <w:rPr>
            <w:noProof/>
            <w:sz w:val="22"/>
            <w:szCs w:val="22"/>
            <w:lang w:val="en-GB" w:eastAsia="en-GB" w:bidi="ar-SA"/>
          </w:rPr>
          <w:tab/>
        </w:r>
        <w:r w:rsidR="00C34BF4" w:rsidRPr="00E2283A">
          <w:rPr>
            <w:rStyle w:val="Hypertextovodkaz"/>
            <w:noProof/>
          </w:rPr>
          <w:t>Druhý nadpis 2. úrovně</w:t>
        </w:r>
        <w:r w:rsidR="00C34BF4">
          <w:rPr>
            <w:noProof/>
            <w:webHidden/>
          </w:rPr>
          <w:tab/>
        </w:r>
        <w:r w:rsidR="00C34BF4">
          <w:rPr>
            <w:noProof/>
            <w:webHidden/>
          </w:rPr>
          <w:fldChar w:fldCharType="begin"/>
        </w:r>
        <w:r w:rsidR="00C34BF4">
          <w:rPr>
            <w:noProof/>
            <w:webHidden/>
          </w:rPr>
          <w:instrText xml:space="preserve"> PAGEREF _Toc466731448 \h </w:instrText>
        </w:r>
        <w:r w:rsidR="00C34BF4">
          <w:rPr>
            <w:noProof/>
            <w:webHidden/>
          </w:rPr>
        </w:r>
        <w:r w:rsidR="00C34BF4">
          <w:rPr>
            <w:noProof/>
            <w:webHidden/>
          </w:rPr>
          <w:fldChar w:fldCharType="separate"/>
        </w:r>
        <w:r w:rsidR="008606A6">
          <w:rPr>
            <w:noProof/>
            <w:webHidden/>
          </w:rPr>
          <w:t>12</w:t>
        </w:r>
        <w:r w:rsidR="00C34BF4">
          <w:rPr>
            <w:noProof/>
            <w:webHidden/>
          </w:rPr>
          <w:fldChar w:fldCharType="end"/>
        </w:r>
      </w:hyperlink>
    </w:p>
    <w:p w:rsidR="00C34BF4" w:rsidRDefault="00CA1CEA">
      <w:pPr>
        <w:pStyle w:val="Obsah1"/>
        <w:tabs>
          <w:tab w:val="right" w:leader="dot" w:pos="9061"/>
        </w:tabs>
        <w:rPr>
          <w:noProof/>
          <w:sz w:val="22"/>
          <w:szCs w:val="22"/>
          <w:lang w:val="en-GB" w:eastAsia="en-GB" w:bidi="ar-SA"/>
        </w:rPr>
      </w:pPr>
      <w:hyperlink w:anchor="_Toc466731449" w:history="1">
        <w:r w:rsidR="00C34BF4" w:rsidRPr="00E2283A">
          <w:rPr>
            <w:rStyle w:val="Hypertextovodkaz"/>
            <w:noProof/>
          </w:rPr>
          <w:t>Závěr</w:t>
        </w:r>
        <w:r w:rsidR="00C34BF4">
          <w:rPr>
            <w:noProof/>
            <w:webHidden/>
          </w:rPr>
          <w:tab/>
        </w:r>
        <w:r w:rsidR="00C34BF4">
          <w:rPr>
            <w:noProof/>
            <w:webHidden/>
          </w:rPr>
          <w:fldChar w:fldCharType="begin"/>
        </w:r>
        <w:r w:rsidR="00C34BF4">
          <w:rPr>
            <w:noProof/>
            <w:webHidden/>
          </w:rPr>
          <w:instrText xml:space="preserve"> PAGEREF _Toc466731449 \h </w:instrText>
        </w:r>
        <w:r w:rsidR="00C34BF4">
          <w:rPr>
            <w:noProof/>
            <w:webHidden/>
          </w:rPr>
        </w:r>
        <w:r w:rsidR="00C34BF4">
          <w:rPr>
            <w:noProof/>
            <w:webHidden/>
          </w:rPr>
          <w:fldChar w:fldCharType="separate"/>
        </w:r>
        <w:r w:rsidR="008606A6">
          <w:rPr>
            <w:noProof/>
            <w:webHidden/>
          </w:rPr>
          <w:t>13</w:t>
        </w:r>
        <w:r w:rsidR="00C34BF4">
          <w:rPr>
            <w:noProof/>
            <w:webHidden/>
          </w:rPr>
          <w:fldChar w:fldCharType="end"/>
        </w:r>
      </w:hyperlink>
    </w:p>
    <w:p w:rsidR="00C34BF4" w:rsidRDefault="00CA1CEA">
      <w:pPr>
        <w:pStyle w:val="Obsah1"/>
        <w:tabs>
          <w:tab w:val="right" w:leader="dot" w:pos="9061"/>
        </w:tabs>
        <w:rPr>
          <w:noProof/>
          <w:sz w:val="22"/>
          <w:szCs w:val="22"/>
          <w:lang w:val="en-GB" w:eastAsia="en-GB" w:bidi="ar-SA"/>
        </w:rPr>
      </w:pPr>
      <w:hyperlink w:anchor="_Toc466731450" w:history="1">
        <w:r w:rsidR="00C34BF4" w:rsidRPr="00E2283A">
          <w:rPr>
            <w:rStyle w:val="Hypertextovodkaz"/>
            <w:noProof/>
          </w:rPr>
          <w:t>Seznam použitých zkratek a symbolů</w:t>
        </w:r>
        <w:r w:rsidR="00C34BF4">
          <w:rPr>
            <w:noProof/>
            <w:webHidden/>
          </w:rPr>
          <w:tab/>
        </w:r>
        <w:r w:rsidR="00C34BF4">
          <w:rPr>
            <w:noProof/>
            <w:webHidden/>
          </w:rPr>
          <w:fldChar w:fldCharType="begin"/>
        </w:r>
        <w:r w:rsidR="00C34BF4">
          <w:rPr>
            <w:noProof/>
            <w:webHidden/>
          </w:rPr>
          <w:instrText xml:space="preserve"> PAGEREF _Toc466731450 \h </w:instrText>
        </w:r>
        <w:r w:rsidR="00C34BF4">
          <w:rPr>
            <w:noProof/>
            <w:webHidden/>
          </w:rPr>
        </w:r>
        <w:r w:rsidR="00C34BF4">
          <w:rPr>
            <w:noProof/>
            <w:webHidden/>
          </w:rPr>
          <w:fldChar w:fldCharType="separate"/>
        </w:r>
        <w:r w:rsidR="008606A6">
          <w:rPr>
            <w:noProof/>
            <w:webHidden/>
          </w:rPr>
          <w:t>15</w:t>
        </w:r>
        <w:r w:rsidR="00C34BF4">
          <w:rPr>
            <w:noProof/>
            <w:webHidden/>
          </w:rPr>
          <w:fldChar w:fldCharType="end"/>
        </w:r>
      </w:hyperlink>
    </w:p>
    <w:p w:rsidR="00C34BF4" w:rsidRDefault="00CA1CEA">
      <w:pPr>
        <w:pStyle w:val="Obsah1"/>
        <w:tabs>
          <w:tab w:val="right" w:leader="dot" w:pos="9061"/>
        </w:tabs>
        <w:rPr>
          <w:noProof/>
          <w:sz w:val="22"/>
          <w:szCs w:val="22"/>
          <w:lang w:val="en-GB" w:eastAsia="en-GB" w:bidi="ar-SA"/>
        </w:rPr>
      </w:pPr>
      <w:hyperlink w:anchor="_Toc466731451" w:history="1">
        <w:r w:rsidR="00C34BF4" w:rsidRPr="00E2283A">
          <w:rPr>
            <w:rStyle w:val="Hypertextovodkaz"/>
            <w:noProof/>
          </w:rPr>
          <w:t>Seznam příloh</w:t>
        </w:r>
        <w:r w:rsidR="00C34BF4">
          <w:rPr>
            <w:noProof/>
            <w:webHidden/>
          </w:rPr>
          <w:tab/>
        </w:r>
        <w:r w:rsidR="00C34BF4">
          <w:rPr>
            <w:noProof/>
            <w:webHidden/>
          </w:rPr>
          <w:fldChar w:fldCharType="begin"/>
        </w:r>
        <w:r w:rsidR="00C34BF4">
          <w:rPr>
            <w:noProof/>
            <w:webHidden/>
          </w:rPr>
          <w:instrText xml:space="preserve"> PAGEREF _Toc466731451 \h </w:instrText>
        </w:r>
        <w:r w:rsidR="00C34BF4">
          <w:rPr>
            <w:noProof/>
            <w:webHidden/>
          </w:rPr>
        </w:r>
        <w:r w:rsidR="00C34BF4">
          <w:rPr>
            <w:noProof/>
            <w:webHidden/>
          </w:rPr>
          <w:fldChar w:fldCharType="separate"/>
        </w:r>
        <w:r w:rsidR="008606A6">
          <w:rPr>
            <w:noProof/>
            <w:webHidden/>
          </w:rPr>
          <w:t>16</w:t>
        </w:r>
        <w:r w:rsidR="00C34BF4">
          <w:rPr>
            <w:noProof/>
            <w:webHidden/>
          </w:rPr>
          <w:fldChar w:fldCharType="end"/>
        </w:r>
      </w:hyperlink>
    </w:p>
    <w:p w:rsidR="004B41B8" w:rsidRPr="00EA4FB6" w:rsidRDefault="00EA4FB6" w:rsidP="006E22D5">
      <w:pPr>
        <w:sectPr w:rsidR="004B41B8" w:rsidRPr="00EA4FB6" w:rsidSect="006B0A1C">
          <w:headerReference w:type="default" r:id="rId14"/>
          <w:footerReference w:type="default" r:id="rId15"/>
          <w:pgSz w:w="11906" w:h="16838"/>
          <w:pgMar w:top="1701" w:right="1134" w:bottom="1418" w:left="1701" w:header="709" w:footer="454" w:gutter="0"/>
          <w:cols w:space="708"/>
          <w:docGrid w:linePitch="360"/>
        </w:sectPr>
      </w:pPr>
      <w:r>
        <w:fldChar w:fldCharType="end"/>
      </w:r>
    </w:p>
    <w:p w:rsidR="00580943" w:rsidRDefault="00580943" w:rsidP="00580943">
      <w:pPr>
        <w:pStyle w:val="Nzev"/>
      </w:pPr>
      <w:bookmarkStart w:id="0" w:name="_Toc466731444"/>
      <w:r>
        <w:lastRenderedPageBreak/>
        <w:t>Úvod</w:t>
      </w:r>
      <w:bookmarkEnd w:id="0"/>
    </w:p>
    <w:p w:rsidR="00227215" w:rsidRDefault="00227215" w:rsidP="009A2C63">
      <w:r w:rsidRPr="00045297">
        <w:t>Napište úvod, pro nějž použijte styl „Normální“.</w:t>
      </w:r>
      <w:r w:rsidR="005D1778">
        <w:t xml:space="preserve"> Nadpisu této kapitoly je přiřazen styl „Nadpis 1 nečíslovaný“, neboť tato položka se nečísluje, ovšem současně musí být zahrnuta v obsahu.</w:t>
      </w:r>
    </w:p>
    <w:p w:rsidR="00227215" w:rsidRDefault="00227215" w:rsidP="00580943">
      <w:pPr>
        <w:sectPr w:rsidR="00227215" w:rsidSect="008F2998">
          <w:headerReference w:type="default" r:id="rId16"/>
          <w:pgSz w:w="11906" w:h="16838"/>
          <w:pgMar w:top="1701" w:right="1134" w:bottom="1418" w:left="1701" w:header="709" w:footer="454" w:gutter="0"/>
          <w:cols w:space="708"/>
          <w:docGrid w:linePitch="360"/>
        </w:sectPr>
      </w:pPr>
    </w:p>
    <w:p w:rsidR="00CF2FDB" w:rsidRDefault="001218FA" w:rsidP="00CF2FDB">
      <w:pPr>
        <w:pStyle w:val="Nadpis1"/>
      </w:pPr>
      <w:bookmarkStart w:id="1" w:name="_Toc466731445"/>
      <w:r>
        <w:lastRenderedPageBreak/>
        <w:t>První n</w:t>
      </w:r>
      <w:r w:rsidR="00CF2FDB">
        <w:t>adpis 1. úrovně</w:t>
      </w:r>
      <w:bookmarkEnd w:id="1"/>
    </w:p>
    <w:p w:rsidR="00AA4706" w:rsidRDefault="00CF2FDB" w:rsidP="005E759E">
      <w:r>
        <w:t xml:space="preserve">Všem textům a nadpisům v dokumentu jsou přiřazeny odpovídající styly, </w:t>
      </w:r>
      <w:r w:rsidR="00CC1278">
        <w:t>jež</w:t>
      </w:r>
      <w:r>
        <w:t xml:space="preserve"> je třeba dodržovat. </w:t>
      </w:r>
      <w:r w:rsidR="00CE42F8">
        <w:t xml:space="preserve">Toto je text, jemuž je přiřazen styl „Normální“. </w:t>
      </w:r>
      <w:r w:rsidR="00A15B11">
        <w:t>Nadpis 1. úrovně mu</w:t>
      </w:r>
      <w:r w:rsidR="00B0518A">
        <w:t xml:space="preserve">sí vždy začínat na nové stránce a současně je v záhlaví vždy uveden jeho název velkými písmeny. Přechod na novou stránku se vkládá </w:t>
      </w:r>
      <w:r w:rsidR="005E759E">
        <w:t xml:space="preserve">jako konec oddílu </w:t>
      </w:r>
      <w:r w:rsidR="00B0518A">
        <w:t>na konci předchozí kapitoly</w:t>
      </w:r>
      <w:r w:rsidR="005E759E">
        <w:t xml:space="preserve">. Záložka „Rozložení </w:t>
      </w:r>
      <w:r w:rsidR="005E759E" w:rsidRPr="005E759E">
        <w:t xml:space="preserve">stránky“ &gt; </w:t>
      </w:r>
      <w:r w:rsidR="005E759E">
        <w:t xml:space="preserve">karta „Vzhled stránky“ </w:t>
      </w:r>
      <w:r w:rsidR="005E759E">
        <w:rPr>
          <w:lang w:val="en-US"/>
        </w:rPr>
        <w:t>&gt;</w:t>
      </w:r>
      <w:r w:rsidR="005E759E">
        <w:t xml:space="preserve"> ikona „Konce“ </w:t>
      </w:r>
      <w:r w:rsidR="005E759E">
        <w:rPr>
          <w:lang w:val="en-US"/>
        </w:rPr>
        <w:t xml:space="preserve">&gt; </w:t>
      </w:r>
      <w:r w:rsidR="005E759E" w:rsidRPr="005E759E">
        <w:t xml:space="preserve">volba “Další stránka” v </w:t>
      </w:r>
      <w:r w:rsidR="005E759E">
        <w:t>položkách „K</w:t>
      </w:r>
      <w:r w:rsidR="005E759E" w:rsidRPr="005E759E">
        <w:t>one</w:t>
      </w:r>
      <w:r w:rsidR="005E759E">
        <w:t xml:space="preserve">c oddílů“. Tím </w:t>
      </w:r>
      <w:r w:rsidR="00CC1278">
        <w:t xml:space="preserve">je </w:t>
      </w:r>
      <w:r w:rsidR="005E759E">
        <w:t>možno upravit záhlaví každého oddílu zvlášť (podle aktuálního nadpisu 1. úrovně)</w:t>
      </w:r>
      <w:r w:rsidR="00CC1278">
        <w:t>,</w:t>
      </w:r>
      <w:r w:rsidR="005E759E">
        <w:t xml:space="preserve"> ovšem musí být deaktivována volba „Propojit s předchozím“, která se zobrazí pod záložkou „Návrh“ na kartě „Navigace“</w:t>
      </w:r>
      <w:r w:rsidR="003C5A13">
        <w:t xml:space="preserve"> po poklepání v oblasti záhlaví.</w:t>
      </w:r>
      <w:r w:rsidR="00FC2FA7">
        <w:t xml:space="preserve"> V zápatí je třeba zadat rok odevzdání diplomové práce.</w:t>
      </w:r>
    </w:p>
    <w:p w:rsidR="00270304" w:rsidRPr="00270304" w:rsidRDefault="00270304" w:rsidP="005E759E"/>
    <w:p w:rsidR="00A15B11" w:rsidRDefault="001218FA" w:rsidP="00A15B11">
      <w:pPr>
        <w:pStyle w:val="Nadpis2"/>
      </w:pPr>
      <w:bookmarkStart w:id="2" w:name="_Toc466731446"/>
      <w:r>
        <w:t>První n</w:t>
      </w:r>
      <w:r w:rsidR="00A15B11">
        <w:t>adpis 2. úrovně</w:t>
      </w:r>
      <w:bookmarkEnd w:id="2"/>
    </w:p>
    <w:p w:rsidR="00E37349" w:rsidRDefault="00FF792D" w:rsidP="00A15B11">
      <w:r>
        <w:t>Nadpis každé další nižší úrovně se od předchozího textu odděluje jedním prázdným řádkem</w:t>
      </w:r>
      <w:r w:rsidR="00E022BD">
        <w:t>,</w:t>
      </w:r>
      <w:r>
        <w:t xml:space="preserve"> tak jak je to ukázáno na této vzorové straně.</w:t>
      </w:r>
    </w:p>
    <w:p w:rsidR="00B7791A" w:rsidRDefault="009A7774" w:rsidP="00A15B11">
      <w:r>
        <w:t>Číslování kapitol se po</w:t>
      </w:r>
      <w:r w:rsidR="005465A7">
        <w:t>užívá zejména pro rozlišení většího množství</w:t>
      </w:r>
      <w:r>
        <w:t xml:space="preserve"> kapitol stejné úrovně. V této šabloně je číslování kapitol použito pro ukázku, v závěrečné práci by se však neměla objevit čísla kapitol, jež končí číslicí 1 a současně nemají následovníka stejné úrovně.</w:t>
      </w:r>
      <w:r w:rsidR="00B7791A">
        <w:t xml:space="preserve"> </w:t>
      </w:r>
      <w:r>
        <w:t>Tedy pokud nadpis 1. úrovně obsahuje dva a více nadpisů 2. úrovně</w:t>
      </w:r>
      <w:r w:rsidR="00B7791A">
        <w:t>, číslují se kapitoly 1.1, 1.2, atd. Pokud by však 1. úrovni odpovídal pouze jeden nadpis 2. úrovně, nepoužije se číslování 1.1, nýbrž text se připojí k textu nadpisu 1. úrovně. Analogicky se postupuje ve vztahu kapitol 2. a 3. úrovně.</w:t>
      </w:r>
    </w:p>
    <w:p w:rsidR="009A7774" w:rsidRDefault="009A7774" w:rsidP="00A15B11"/>
    <w:p w:rsidR="00E37349" w:rsidRDefault="001218FA" w:rsidP="00E37349">
      <w:pPr>
        <w:pStyle w:val="Nadpis3"/>
      </w:pPr>
      <w:r>
        <w:t>První n</w:t>
      </w:r>
      <w:r w:rsidR="00E37349">
        <w:t>adpis 3. úrovně</w:t>
      </w:r>
    </w:p>
    <w:p w:rsidR="009A2C63" w:rsidRDefault="00CC1278" w:rsidP="009A2C63">
      <w:r>
        <w:t>U obrázku</w:t>
      </w:r>
      <w:r w:rsidR="00116DC0">
        <w:t xml:space="preserve"> vloženého na stránku se nejprve nastaví jeho obtékání</w:t>
      </w:r>
      <w:r w:rsidR="0077321A">
        <w:t xml:space="preserve">. </w:t>
      </w:r>
    </w:p>
    <w:p w:rsidR="00097FDC" w:rsidRDefault="00CA1CEA" w:rsidP="009A2C6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0;margin-top:185.9pt;width:396.85pt;height:24.65pt;z-index:251660288;mso-position-horizontal:center;mso-position-horizontal-relative:margin;mso-position-vertical-relative:text" stroked="f">
            <v:textbox inset="0,0,0,0">
              <w:txbxContent>
                <w:p w:rsidR="00D2783C" w:rsidRPr="00D2783C" w:rsidRDefault="00D2783C" w:rsidP="00D2783C">
                  <w:pPr>
                    <w:pStyle w:val="Titulek"/>
                  </w:pPr>
                  <w:r w:rsidRPr="00D2783C">
                    <w:t xml:space="preserve">Obr. </w:t>
                  </w:r>
                  <w:r w:rsidRPr="00D2783C">
                    <w:fldChar w:fldCharType="begin"/>
                  </w:r>
                  <w:r w:rsidRPr="00D2783C">
                    <w:instrText xml:space="preserve"> SEQ Obr. \* ARABIC </w:instrText>
                  </w:r>
                  <w:r w:rsidRPr="00D2783C">
                    <w:fldChar w:fldCharType="separate"/>
                  </w:r>
                  <w:r w:rsidR="008606A6">
                    <w:rPr>
                      <w:noProof/>
                    </w:rPr>
                    <w:t>1</w:t>
                  </w:r>
                  <w:r w:rsidRPr="00D2783C">
                    <w:fldChar w:fldCharType="end"/>
                  </w:r>
                  <w:r w:rsidRPr="00D2783C">
                    <w:t xml:space="preserve"> Rozložení kontaktního tlaku mezi kroužkem a</w:t>
                  </w:r>
                  <w:r w:rsidR="00931EC7">
                    <w:t xml:space="preserve"> válcem (tzv. negativní </w:t>
                  </w:r>
                  <w:proofErr w:type="spellStart"/>
                  <w:r w:rsidR="00931EC7">
                    <w:t>ovalita</w:t>
                  </w:r>
                  <w:proofErr w:type="spellEnd"/>
                  <w:r w:rsidR="00931EC7">
                    <w:t xml:space="preserve">) </w:t>
                  </w:r>
                  <w:r w:rsidR="00931EC7">
                    <w:fldChar w:fldCharType="begin"/>
                  </w:r>
                  <w:r w:rsidR="00931EC7">
                    <w:instrText xml:space="preserve"> REF _Ref466652815 \r \h </w:instrText>
                  </w:r>
                  <w:r w:rsidR="00931EC7">
                    <w:fldChar w:fldCharType="separate"/>
                  </w:r>
                  <w:r w:rsidR="008606A6">
                    <w:t>[2]</w:t>
                  </w:r>
                  <w:r w:rsidR="00931EC7">
                    <w:fldChar w:fldCharType="end"/>
                  </w:r>
                </w:p>
              </w:txbxContent>
            </v:textbox>
            <w10:wrap type="topAndBottom" anchorx="margin"/>
          </v:shape>
        </w:pict>
      </w:r>
      <w:r w:rsidR="00D2783C" w:rsidRPr="00D2783C">
        <w:rPr>
          <w:noProof/>
          <w:lang w:val="en-GB" w:eastAsia="en-GB" w:bidi="ar-SA"/>
        </w:rPr>
        <w:drawing>
          <wp:anchor distT="0" distB="0" distL="114300" distR="114300" simplePos="0" relativeHeight="251658240" behindDoc="0" locked="0" layoutInCell="1" allowOverlap="0">
            <wp:simplePos x="1082675" y="6372225"/>
            <wp:positionH relativeFrom="margin">
              <wp:align>center</wp:align>
            </wp:positionH>
            <wp:positionV relativeFrom="paragraph">
              <wp:posOffset>144145</wp:posOffset>
            </wp:positionV>
            <wp:extent cx="1926000" cy="2160000"/>
            <wp:effectExtent l="0" t="0" r="0" b="0"/>
            <wp:wrapTopAndBottom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54" t="6943" r="12331" b="7266"/>
                    <a:stretch/>
                  </pic:blipFill>
                  <pic:spPr bwMode="auto">
                    <a:xfrm>
                      <a:off x="0" y="0"/>
                      <a:ext cx="1926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7FDC">
        <w:t xml:space="preserve">Po klepnutí na obrázek se objeví záložka „Formát“ </w:t>
      </w:r>
      <w:r w:rsidR="00097FDC" w:rsidRPr="005E759E">
        <w:t>&gt;</w:t>
      </w:r>
      <w:r w:rsidR="00097FDC">
        <w:t xml:space="preserve"> karta „Uspořádat“ </w:t>
      </w:r>
      <w:r w:rsidR="00097FDC" w:rsidRPr="005E759E">
        <w:t>&gt;</w:t>
      </w:r>
      <w:r w:rsidR="00097FDC">
        <w:t xml:space="preserve"> ikona „Zalamovat text“ </w:t>
      </w:r>
      <w:r w:rsidR="00097FDC" w:rsidRPr="005E759E">
        <w:t>&gt;</w:t>
      </w:r>
      <w:r w:rsidR="00097FDC">
        <w:t xml:space="preserve"> volba „Další možnosti obtékání“ </w:t>
      </w:r>
      <w:r w:rsidR="00097FDC" w:rsidRPr="005E759E">
        <w:t>&gt;</w:t>
      </w:r>
      <w:r w:rsidR="00097FDC">
        <w:t xml:space="preserve"> „Styl obtékání textu“ </w:t>
      </w:r>
      <w:r w:rsidR="00097FDC" w:rsidRPr="005E759E">
        <w:t>&gt;</w:t>
      </w:r>
      <w:r w:rsidR="00097FDC">
        <w:t xml:space="preserve"> „Nahoře a dole“. Na</w:t>
      </w:r>
      <w:r w:rsidR="00D2783C">
        <w:t> </w:t>
      </w:r>
      <w:r w:rsidR="00097FDC">
        <w:t>vedlejší záložce „</w:t>
      </w:r>
      <w:r w:rsidR="00D2783C">
        <w:t>Pozice</w:t>
      </w:r>
      <w:r w:rsidR="00097FDC">
        <w:t xml:space="preserve">“ se u volby „Vodorovně“ nastaví „Na střed“ vzhledem k okraji. </w:t>
      </w:r>
      <w:r w:rsidR="00D2783C">
        <w:lastRenderedPageBreak/>
        <w:t>Ve </w:t>
      </w:r>
      <w:r w:rsidR="00097FDC">
        <w:t>volbě „Svisle“ se pak nastaví „Absolutní pozice“ 0,4 cm pod odstavcem. Je dobré ještě zrušit „Povolit překrytí“ ve volbě „Možnosti“.</w:t>
      </w:r>
    </w:p>
    <w:p w:rsidR="007158FE" w:rsidRDefault="00097FDC" w:rsidP="009A2C63">
      <w:r>
        <w:t>Obrázek se nikterak nerámuje.</w:t>
      </w:r>
    </w:p>
    <w:p w:rsidR="009A2C63" w:rsidRDefault="00E12EFE" w:rsidP="009A2C63">
      <w:r>
        <w:t>P</w:t>
      </w:r>
      <w:r w:rsidR="009A2C63">
        <w:t xml:space="preserve">oté se vytváří </w:t>
      </w:r>
      <w:r w:rsidR="00FB7FD0">
        <w:t>titulek</w:t>
      </w:r>
      <w:r w:rsidR="009A2C63">
        <w:t xml:space="preserve"> klepnutím na obrázek, záložka „</w:t>
      </w:r>
      <w:r w:rsidR="00CC1278">
        <w:t>Reference</w:t>
      </w:r>
      <w:r w:rsidR="009A2C63">
        <w:t xml:space="preserve">“ </w:t>
      </w:r>
      <w:r w:rsidR="009A2C63" w:rsidRPr="005E759E">
        <w:t>&gt;</w:t>
      </w:r>
      <w:r w:rsidR="009A2C63">
        <w:t xml:space="preserve"> karta „Vložit titulek“, kde se do pole „Titulek“ vepíše název obrázku k samočinně nabízené zkratce „Obr.“ s pořadovým číslem obrázku.</w:t>
      </w:r>
      <w:r>
        <w:t xml:space="preserve"> </w:t>
      </w:r>
      <w:r w:rsidR="00C81F9A">
        <w:t>Pokud je obrázek převzatý, je třeba dů</w:t>
      </w:r>
      <w:r w:rsidR="005D1778">
        <w:t>sledně dodržovat uvedení zdroje. Pro tento účel se doporučuje využít funkce křížových odkazů. Nejprve se zadají údaje o zdroji v seznamu použitých informačních zdrojů za použití stylu „Použité zdroje“. Poté se klepne na konec popisky obrázku a přes ikonu „Křížový odkaz“ na kartě „Titulky“ v záložce „</w:t>
      </w:r>
      <w:r w:rsidR="00CC1278">
        <w:t>Reference</w:t>
      </w:r>
      <w:r w:rsidR="005D1778">
        <w:t>“ se vybere „Typ odkazu“, což je příslušná „Číslovaná položka“</w:t>
      </w:r>
      <w:r w:rsidR="00EA03B7">
        <w:t>, přičemž se vkládá odkaz na „</w:t>
      </w:r>
      <w:r w:rsidR="00C34BF4">
        <w:t>Číslo odstavce (bez kontextu)“.</w:t>
      </w:r>
    </w:p>
    <w:p w:rsidR="001B16DB" w:rsidRDefault="001B16DB" w:rsidP="009A2C63">
      <w:r>
        <w:t xml:space="preserve">Obrázek a jeho titulek musejí být správně obtékány textem </w:t>
      </w:r>
      <w:r w:rsidR="00FB7FD0">
        <w:t>a v diplomové práci by se neměla objevit stránka tvořená pouze obrázky, tabulkami, případně kombinací obojího. K tomuto účelu slouží přílohy diplomové práce.</w:t>
      </w:r>
    </w:p>
    <w:p w:rsidR="001217DB" w:rsidRDefault="001217DB" w:rsidP="009A2C63"/>
    <w:p w:rsidR="006254C5" w:rsidRDefault="001218FA" w:rsidP="001217DB">
      <w:pPr>
        <w:pStyle w:val="Nadpis4"/>
      </w:pPr>
      <w:r>
        <w:t>První n</w:t>
      </w:r>
      <w:r w:rsidR="001217DB">
        <w:t>adpis 4. úrovně</w:t>
      </w:r>
    </w:p>
    <w:p w:rsidR="001218FA" w:rsidRDefault="001217DB" w:rsidP="006E064A">
      <w:r>
        <w:t>Pokud je to vhodné, je možné použít i nadpis 4. úrovně s využitím příslušného stylu. Tento nadpis se nečísluje a není zahrnut v obsahu.</w:t>
      </w:r>
    </w:p>
    <w:p w:rsidR="002217DA" w:rsidRDefault="00662DF9" w:rsidP="006E064A">
      <w:r>
        <w:t>Rovnice se zarovnávají vlevo.</w:t>
      </w:r>
      <w:r w:rsidR="002217DA">
        <w:t xml:space="preserve"> Např. takto</w:t>
      </w:r>
      <w:r w:rsidR="002E147C">
        <w:t xml:space="preserve"> </w:t>
      </w:r>
      <w:r w:rsidR="004C7BBC">
        <w:fldChar w:fldCharType="begin"/>
      </w:r>
      <w:r w:rsidR="002E147C">
        <w:instrText xml:space="preserve"> REF _Ref283212432 \r \h </w:instrText>
      </w:r>
      <w:r w:rsidR="004C7BBC">
        <w:fldChar w:fldCharType="separate"/>
      </w:r>
      <w:r w:rsidR="008606A6">
        <w:t>[1]</w:t>
      </w:r>
      <w:r w:rsidR="004C7BBC">
        <w:fldChar w:fldCharType="end"/>
      </w:r>
      <w:r w:rsidR="002217DA"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7443A8" w:rsidTr="002217DA">
        <w:trPr>
          <w:trHeight w:val="624"/>
        </w:trPr>
        <w:tc>
          <w:tcPr>
            <w:tcW w:w="4605" w:type="dxa"/>
            <w:vAlign w:val="center"/>
          </w:tcPr>
          <w:p w:rsidR="007443A8" w:rsidRDefault="00CA1CEA" w:rsidP="001D504F">
            <w:pPr>
              <w:jc w:val="left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</w:rPr>
                      <m:t>0</m:t>
                    </m:r>
                  </m:sub>
                </m:sSub>
                <m:r>
                  <w:rPr>
                    <w:rFonts w:ascii="Cambria Math" w:eastAsia="Cambria Math" w:hAnsi="Cambria Math" w:cs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f>
                      <m:f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Δ</m:t>
                        </m:r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ρ</m:t>
                        </m:r>
                      </m:den>
                    </m:f>
                  </m:e>
                </m:rad>
                <m:r>
                  <w:rPr>
                    <w:rFonts w:ascii="Cambria Math" w:eastAsia="Cambria Math" w:hAnsi="Cambria Math" w:cs="Cambria Math"/>
                  </w:rPr>
                  <m:t xml:space="preserve"> ,</m:t>
                </m:r>
              </m:oMath>
            </m:oMathPara>
          </w:p>
        </w:tc>
        <w:tc>
          <w:tcPr>
            <w:tcW w:w="4606" w:type="dxa"/>
            <w:vAlign w:val="center"/>
          </w:tcPr>
          <w:p w:rsidR="007443A8" w:rsidRDefault="007443A8" w:rsidP="00622437">
            <w:pPr>
              <w:pStyle w:val="Rovnice"/>
            </w:pPr>
            <w:bookmarkStart w:id="3" w:name="_Ref466630713"/>
          </w:p>
        </w:tc>
        <w:bookmarkEnd w:id="3"/>
      </w:tr>
    </w:tbl>
    <w:p w:rsidR="0067054D" w:rsidRDefault="002217DA" w:rsidP="00662DF9">
      <w:r>
        <w:t xml:space="preserve">kde </w:t>
      </w:r>
      <w:r w:rsidR="008C5C15" w:rsidRPr="008C5C15">
        <w:t>Δ</w:t>
      </w:r>
      <w:r w:rsidR="008C5C15">
        <w:rPr>
          <w:rStyle w:val="PromnnChar"/>
          <w:rFonts w:cstheme="minorHAnsi"/>
        </w:rPr>
        <w:t>p</w:t>
      </w:r>
      <w:r>
        <w:t xml:space="preserve"> je </w:t>
      </w:r>
      <w:r w:rsidR="008C5C15">
        <w:t xml:space="preserve">tlaková ztráta </w:t>
      </w:r>
      <w:r w:rsidR="00F978A7">
        <w:t>proudu</w:t>
      </w:r>
      <w:r>
        <w:t>…</w:t>
      </w:r>
      <w:r w:rsidR="0067054D">
        <w:t xml:space="preserve"> To znamená, že</w:t>
      </w:r>
      <w:r>
        <w:t xml:space="preserve"> je třeba při prvním výskytu proměnné uvést její význam. </w:t>
      </w:r>
      <w:r w:rsidR="00953C7A">
        <w:t>Pokud je rovnice převzatá</w:t>
      </w:r>
      <w:r w:rsidR="00BF575A">
        <w:t>,</w:t>
      </w:r>
      <w:r w:rsidR="00953C7A">
        <w:t xml:space="preserve"> je nutné uvést zdroj</w:t>
      </w:r>
      <w:r w:rsidR="007A68D9">
        <w:t xml:space="preserve"> (viz </w:t>
      </w:r>
      <w:r w:rsidR="004E32AF">
        <w:t xml:space="preserve">konec předchozího </w:t>
      </w:r>
      <w:r w:rsidR="007A68D9">
        <w:t>odstavce)</w:t>
      </w:r>
      <w:r w:rsidR="00953C7A">
        <w:t>.</w:t>
      </w:r>
    </w:p>
    <w:p w:rsidR="007377A6" w:rsidRDefault="002217DA" w:rsidP="00662DF9">
      <w:r>
        <w:t>Rovnice se číslují vpravo</w:t>
      </w:r>
      <w:r w:rsidR="0067054D">
        <w:t xml:space="preserve">, což není </w:t>
      </w:r>
      <w:r w:rsidR="004E64F7">
        <w:t xml:space="preserve">např. </w:t>
      </w:r>
      <w:r w:rsidR="0067054D">
        <w:t>v aplikaci Word 20</w:t>
      </w:r>
      <w:r w:rsidR="004E64F7">
        <w:t>10</w:t>
      </w:r>
      <w:r w:rsidR="0067054D">
        <w:t xml:space="preserve"> příliš podporováno. Je možné si pomoci </w:t>
      </w:r>
      <w:r w:rsidR="00D47480">
        <w:t xml:space="preserve">způsobem, který je použit výše a </w:t>
      </w:r>
      <w:r w:rsidR="0067054D">
        <w:t xml:space="preserve">spočívá v tom, že se vloží rovnice do </w:t>
      </w:r>
      <w:r w:rsidR="00AB150F">
        <w:t>levého</w:t>
      </w:r>
      <w:r w:rsidR="0067054D">
        <w:t xml:space="preserve"> sloupce předem vytvořené tabulky, </w:t>
      </w:r>
      <w:r w:rsidR="00AB150F">
        <w:t>pravý</w:t>
      </w:r>
      <w:r w:rsidR="0067054D">
        <w:t xml:space="preserve"> sloupec se označí a bez vpisování jakéhokoli textu se mu přiřadí styl „Rovnice“. Tímto je zajištěno samočinné číslování.</w:t>
      </w:r>
      <w:r w:rsidR="007377A6">
        <w:t xml:space="preserve"> </w:t>
      </w:r>
    </w:p>
    <w:p w:rsidR="002D4E6B" w:rsidRDefault="004E64F7" w:rsidP="00662DF9">
      <w:r>
        <w:t>Doporučuje se však</w:t>
      </w:r>
      <w:r w:rsidR="007377A6">
        <w:t xml:space="preserve"> využít nadstavbových editorů rovnic (např. </w:t>
      </w:r>
      <w:proofErr w:type="spellStart"/>
      <w:r w:rsidR="007377A6">
        <w:t>MathType</w:t>
      </w:r>
      <w:proofErr w:type="spellEnd"/>
      <w:r w:rsidR="007377A6">
        <w:t>), které umožňují profesionální úpravu rovnic</w:t>
      </w:r>
      <w:r w:rsidR="009A7774">
        <w:t>,</w:t>
      </w:r>
      <w:r w:rsidR="007377A6">
        <w:t xml:space="preserve"> </w:t>
      </w:r>
      <w:r>
        <w:t xml:space="preserve">a to </w:t>
      </w:r>
      <w:r w:rsidR="007377A6">
        <w:t>včetně pokročilého číslování.</w:t>
      </w:r>
      <w:r>
        <w:t xml:space="preserve"> </w:t>
      </w:r>
    </w:p>
    <w:p w:rsidR="00E4625D" w:rsidRDefault="00E4625D" w:rsidP="00662DF9">
      <w:pPr>
        <w:sectPr w:rsidR="00E4625D" w:rsidSect="006B0A1C">
          <w:headerReference w:type="default" r:id="rId18"/>
          <w:pgSz w:w="11906" w:h="16838"/>
          <w:pgMar w:top="1701" w:right="1134" w:bottom="1418" w:left="1701" w:header="709" w:footer="454" w:gutter="0"/>
          <w:cols w:space="708"/>
          <w:docGrid w:linePitch="360"/>
        </w:sectPr>
      </w:pPr>
    </w:p>
    <w:p w:rsidR="001218FA" w:rsidRDefault="001218FA" w:rsidP="001218FA">
      <w:pPr>
        <w:pStyle w:val="Nadpis1"/>
      </w:pPr>
      <w:bookmarkStart w:id="4" w:name="_Toc466731447"/>
      <w:r>
        <w:lastRenderedPageBreak/>
        <w:t>Druhý nadpis 1. úrovně</w:t>
      </w:r>
      <w:bookmarkEnd w:id="4"/>
    </w:p>
    <w:p w:rsidR="001218FA" w:rsidRDefault="001218FA" w:rsidP="001218FA">
      <w:r>
        <w:t>Jak již bylo vysvětleno výše, nová kapitola (nový nadpis 1. úrovně) musí začínat vždy na nové stránce.</w:t>
      </w:r>
    </w:p>
    <w:p w:rsidR="00001B12" w:rsidRDefault="00001B12" w:rsidP="001218FA"/>
    <w:p w:rsidR="00001B12" w:rsidRDefault="00001B12" w:rsidP="00001B12">
      <w:pPr>
        <w:pStyle w:val="Nadpis2"/>
      </w:pPr>
      <w:bookmarkStart w:id="5" w:name="_Toc466731448"/>
      <w:r>
        <w:t>Druhý nadpis 2. úrovně</w:t>
      </w:r>
      <w:bookmarkEnd w:id="5"/>
    </w:p>
    <w:p w:rsidR="00AC340B" w:rsidRDefault="00001B12" w:rsidP="00001B12">
      <w:r>
        <w:t>Vložené či vytvářené tabulky se číslují vždy nahoře, přičemž se využívá vkládání titulků podobně jako u obrázků.</w:t>
      </w:r>
    </w:p>
    <w:p w:rsidR="00AC340B" w:rsidRDefault="00AC340B" w:rsidP="00001B12"/>
    <w:p w:rsidR="00545C19" w:rsidRDefault="00545C19" w:rsidP="00545C19">
      <w:pPr>
        <w:pStyle w:val="Titulek"/>
        <w:keepNext/>
      </w:pPr>
      <w:bookmarkStart w:id="6" w:name="_Ref283204629"/>
      <w:r>
        <w:t xml:space="preserve">Tab. </w:t>
      </w:r>
      <w:r w:rsidR="007E019D">
        <w:fldChar w:fldCharType="begin"/>
      </w:r>
      <w:r w:rsidR="007E019D">
        <w:instrText xml:space="preserve"> SEQ Tab. \* ARABIC </w:instrText>
      </w:r>
      <w:r w:rsidR="007E019D">
        <w:fldChar w:fldCharType="separate"/>
      </w:r>
      <w:r w:rsidR="008606A6">
        <w:rPr>
          <w:noProof/>
        </w:rPr>
        <w:t>1</w:t>
      </w:r>
      <w:r w:rsidR="007E019D">
        <w:rPr>
          <w:noProof/>
        </w:rPr>
        <w:fldChar w:fldCharType="end"/>
      </w:r>
      <w:bookmarkEnd w:id="6"/>
      <w:r>
        <w:t xml:space="preserve"> Re</w:t>
      </w:r>
      <w:r w:rsidR="00D42F58">
        <w:t>z</w:t>
      </w:r>
      <w:r>
        <w:t>onanční otáčky</w:t>
      </w: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3799"/>
        <w:gridCol w:w="2689"/>
        <w:gridCol w:w="2584"/>
      </w:tblGrid>
      <w:tr w:rsidR="00A26801" w:rsidTr="002D1BAC">
        <w:trPr>
          <w:trHeight w:val="397"/>
        </w:trPr>
        <w:tc>
          <w:tcPr>
            <w:tcW w:w="2094" w:type="pct"/>
            <w:vMerge w:val="restart"/>
            <w:shd w:val="clear" w:color="auto" w:fill="EEECE1" w:themeFill="background2"/>
            <w:vAlign w:val="center"/>
          </w:tcPr>
          <w:p w:rsidR="00A26801" w:rsidRDefault="00A26801" w:rsidP="002D1BAC">
            <w:pPr>
              <w:pStyle w:val="Tabulka"/>
            </w:pPr>
            <w:r>
              <w:t>Řád harmonické složky</w:t>
            </w:r>
          </w:p>
        </w:tc>
        <w:tc>
          <w:tcPr>
            <w:tcW w:w="2906" w:type="pct"/>
            <w:gridSpan w:val="2"/>
            <w:shd w:val="clear" w:color="auto" w:fill="EEECE1" w:themeFill="background2"/>
            <w:vAlign w:val="center"/>
          </w:tcPr>
          <w:p w:rsidR="00A26801" w:rsidRDefault="00A26801" w:rsidP="00D42F58">
            <w:pPr>
              <w:pStyle w:val="Tabulka"/>
            </w:pPr>
            <w:r>
              <w:t>Re</w:t>
            </w:r>
            <w:r w:rsidR="00D42F58">
              <w:t>z</w:t>
            </w:r>
            <w:r>
              <w:t>onanční otáčky</w:t>
            </w:r>
          </w:p>
        </w:tc>
      </w:tr>
      <w:tr w:rsidR="00A26801" w:rsidTr="002D1BAC">
        <w:trPr>
          <w:trHeight w:val="397"/>
        </w:trPr>
        <w:tc>
          <w:tcPr>
            <w:tcW w:w="2094" w:type="pct"/>
            <w:vMerge/>
            <w:shd w:val="clear" w:color="auto" w:fill="EEECE1" w:themeFill="background2"/>
            <w:vAlign w:val="center"/>
          </w:tcPr>
          <w:p w:rsidR="00A26801" w:rsidRDefault="00A26801" w:rsidP="002D1BAC">
            <w:pPr>
              <w:pStyle w:val="Tabulka"/>
            </w:pPr>
          </w:p>
        </w:tc>
        <w:tc>
          <w:tcPr>
            <w:tcW w:w="1482" w:type="pct"/>
            <w:shd w:val="clear" w:color="auto" w:fill="EEECE1" w:themeFill="background2"/>
            <w:vAlign w:val="center"/>
          </w:tcPr>
          <w:p w:rsidR="00A26801" w:rsidRDefault="00A26801" w:rsidP="002D1BAC">
            <w:pPr>
              <w:pStyle w:val="Tabulka"/>
            </w:pPr>
            <w:r>
              <w:t xml:space="preserve">1. </w:t>
            </w:r>
            <w:r w:rsidR="00A921EE">
              <w:t>t</w:t>
            </w:r>
            <w:r>
              <w:t>var kmitání</w:t>
            </w:r>
          </w:p>
        </w:tc>
        <w:tc>
          <w:tcPr>
            <w:tcW w:w="1424" w:type="pct"/>
            <w:shd w:val="clear" w:color="auto" w:fill="EEECE1" w:themeFill="background2"/>
            <w:vAlign w:val="center"/>
          </w:tcPr>
          <w:p w:rsidR="00A26801" w:rsidRDefault="00A921EE" w:rsidP="002D1BAC">
            <w:pPr>
              <w:pStyle w:val="Tabulka"/>
            </w:pPr>
            <w:r>
              <w:t>2. t</w:t>
            </w:r>
            <w:r w:rsidR="00A26801">
              <w:t>var kmitání</w:t>
            </w:r>
          </w:p>
        </w:tc>
      </w:tr>
      <w:tr w:rsidR="00A26801" w:rsidTr="002D1BAC">
        <w:trPr>
          <w:trHeight w:val="397"/>
        </w:trPr>
        <w:tc>
          <w:tcPr>
            <w:tcW w:w="2094" w:type="pct"/>
            <w:shd w:val="clear" w:color="auto" w:fill="EEECE1" w:themeFill="background2"/>
            <w:vAlign w:val="center"/>
          </w:tcPr>
          <w:p w:rsidR="00A26801" w:rsidRPr="009837CC" w:rsidRDefault="00A26801" w:rsidP="002F612F">
            <w:pPr>
              <w:pStyle w:val="Tabulka"/>
            </w:pPr>
            <w:r w:rsidRPr="009837CC">
              <w:rPr>
                <w:rStyle w:val="PromnnChar"/>
              </w:rPr>
              <w:t>κ</w:t>
            </w:r>
            <w:r w:rsidRPr="009837CC">
              <w:t xml:space="preserve"> [</w:t>
            </w:r>
            <w:r w:rsidR="002F612F">
              <w:t>–</w:t>
            </w:r>
            <w:r w:rsidRPr="009837CC">
              <w:t>]</w:t>
            </w:r>
          </w:p>
        </w:tc>
        <w:tc>
          <w:tcPr>
            <w:tcW w:w="1482" w:type="pct"/>
            <w:shd w:val="clear" w:color="auto" w:fill="EEECE1" w:themeFill="background2"/>
            <w:vAlign w:val="center"/>
          </w:tcPr>
          <w:p w:rsidR="00A26801" w:rsidRPr="009837CC" w:rsidRDefault="00A26801" w:rsidP="009837CC">
            <w:pPr>
              <w:pStyle w:val="Tabulka"/>
            </w:pPr>
            <w:r w:rsidRPr="009837CC">
              <w:rPr>
                <w:rStyle w:val="PromnnChar"/>
              </w:rPr>
              <w:t>n</w:t>
            </w:r>
            <w:r w:rsidRPr="009837CC">
              <w:rPr>
                <w:vertAlign w:val="subscript"/>
              </w:rPr>
              <w:t>1rez</w:t>
            </w:r>
            <w:r w:rsidRPr="009837CC">
              <w:t xml:space="preserve"> [min</w:t>
            </w:r>
            <w:r w:rsidRPr="009837CC">
              <w:rPr>
                <w:vertAlign w:val="superscript"/>
              </w:rPr>
              <w:t>-1</w:t>
            </w:r>
            <w:r w:rsidRPr="009837CC">
              <w:t>]</w:t>
            </w:r>
          </w:p>
        </w:tc>
        <w:tc>
          <w:tcPr>
            <w:tcW w:w="1424" w:type="pct"/>
            <w:shd w:val="clear" w:color="auto" w:fill="EEECE1" w:themeFill="background2"/>
            <w:vAlign w:val="center"/>
          </w:tcPr>
          <w:p w:rsidR="00A26801" w:rsidRPr="009837CC" w:rsidRDefault="00A26801" w:rsidP="009837CC">
            <w:pPr>
              <w:pStyle w:val="Tabulka"/>
            </w:pPr>
            <w:r w:rsidRPr="009837CC">
              <w:rPr>
                <w:rStyle w:val="PromnnChar"/>
              </w:rPr>
              <w:t>n</w:t>
            </w:r>
            <w:r w:rsidRPr="009837CC">
              <w:rPr>
                <w:vertAlign w:val="subscript"/>
              </w:rPr>
              <w:t>2rez</w:t>
            </w:r>
            <w:r w:rsidRPr="009837CC">
              <w:t xml:space="preserve"> [min</w:t>
            </w:r>
            <w:r w:rsidRPr="009837CC">
              <w:rPr>
                <w:vertAlign w:val="superscript"/>
              </w:rPr>
              <w:t>-1</w:t>
            </w:r>
            <w:r w:rsidRPr="009837CC">
              <w:t>]</w:t>
            </w:r>
          </w:p>
        </w:tc>
      </w:tr>
      <w:tr w:rsidR="00A26801" w:rsidTr="002D1BAC">
        <w:trPr>
          <w:trHeight w:val="397"/>
        </w:trPr>
        <w:tc>
          <w:tcPr>
            <w:tcW w:w="2094" w:type="pct"/>
          </w:tcPr>
          <w:p w:rsidR="00A26801" w:rsidRDefault="00A26801" w:rsidP="00A26801">
            <w:pPr>
              <w:pStyle w:val="Tabulka"/>
            </w:pPr>
          </w:p>
        </w:tc>
        <w:tc>
          <w:tcPr>
            <w:tcW w:w="1482" w:type="pct"/>
          </w:tcPr>
          <w:p w:rsidR="00A26801" w:rsidRDefault="00A26801" w:rsidP="00A26801">
            <w:pPr>
              <w:pStyle w:val="Tabulka"/>
            </w:pPr>
          </w:p>
        </w:tc>
        <w:tc>
          <w:tcPr>
            <w:tcW w:w="1424" w:type="pct"/>
          </w:tcPr>
          <w:p w:rsidR="00A26801" w:rsidRDefault="00A26801" w:rsidP="00A26801">
            <w:pPr>
              <w:pStyle w:val="Tabulka"/>
            </w:pPr>
          </w:p>
        </w:tc>
      </w:tr>
      <w:tr w:rsidR="00A26801" w:rsidTr="002D1BAC">
        <w:trPr>
          <w:trHeight w:val="397"/>
        </w:trPr>
        <w:tc>
          <w:tcPr>
            <w:tcW w:w="2094" w:type="pct"/>
          </w:tcPr>
          <w:p w:rsidR="00A26801" w:rsidRDefault="00A26801" w:rsidP="00A26801">
            <w:pPr>
              <w:pStyle w:val="Tabulka"/>
            </w:pPr>
          </w:p>
        </w:tc>
        <w:tc>
          <w:tcPr>
            <w:tcW w:w="1482" w:type="pct"/>
          </w:tcPr>
          <w:p w:rsidR="00A26801" w:rsidRDefault="00A26801" w:rsidP="00A26801">
            <w:pPr>
              <w:pStyle w:val="Tabulka"/>
            </w:pPr>
          </w:p>
        </w:tc>
        <w:tc>
          <w:tcPr>
            <w:tcW w:w="1424" w:type="pct"/>
          </w:tcPr>
          <w:p w:rsidR="00A26801" w:rsidRDefault="00A26801" w:rsidP="00AC340B">
            <w:pPr>
              <w:pStyle w:val="Tabulka"/>
              <w:keepNext/>
            </w:pPr>
          </w:p>
        </w:tc>
      </w:tr>
    </w:tbl>
    <w:p w:rsidR="00A26801" w:rsidRDefault="00A26801" w:rsidP="002F612F"/>
    <w:p w:rsidR="00545C19" w:rsidRDefault="00AC340B" w:rsidP="00AC340B">
      <w:r>
        <w:t xml:space="preserve">V textu se doporučuje používat </w:t>
      </w:r>
      <w:r w:rsidR="005D1778">
        <w:t xml:space="preserve">taktéž </w:t>
      </w:r>
      <w:r>
        <w:t>křížových odkazů</w:t>
      </w:r>
      <w:r w:rsidR="00545C19">
        <w:t xml:space="preserve"> s návěstím a číslem pro o</w:t>
      </w:r>
      <w:r w:rsidR="00EA03B7">
        <w:t>brázky,</w:t>
      </w:r>
      <w:r w:rsidR="00545C19">
        <w:t xml:space="preserve"> tabulky</w:t>
      </w:r>
      <w:r w:rsidR="00EA03B7">
        <w:t>, či citace.</w:t>
      </w:r>
      <w:r>
        <w:t xml:space="preserve"> </w:t>
      </w:r>
      <w:r w:rsidR="00EA03B7">
        <w:t>N</w:t>
      </w:r>
      <w:r>
        <w:t>apř.</w:t>
      </w:r>
      <w:r w:rsidR="00EA03B7">
        <w:t xml:space="preserve"> odkaz na</w:t>
      </w:r>
      <w:r>
        <w:t xml:space="preserve"> </w:t>
      </w:r>
      <w:r w:rsidR="004C7BBC">
        <w:fldChar w:fldCharType="begin"/>
      </w:r>
      <w:r w:rsidR="00545C19">
        <w:instrText xml:space="preserve"> REF _Ref283204629 \h </w:instrText>
      </w:r>
      <w:r w:rsidR="004C7BBC">
        <w:fldChar w:fldCharType="separate"/>
      </w:r>
      <w:r w:rsidR="008606A6">
        <w:t xml:space="preserve">Tab. </w:t>
      </w:r>
      <w:r w:rsidR="008606A6">
        <w:rPr>
          <w:noProof/>
        </w:rPr>
        <w:t>1</w:t>
      </w:r>
      <w:r w:rsidR="004C7BBC">
        <w:fldChar w:fldCharType="end"/>
      </w:r>
      <w:r w:rsidR="00EA03B7">
        <w:t>., který se vkládá</w:t>
      </w:r>
      <w:r w:rsidR="00545C19">
        <w:t xml:space="preserve"> přes ikonu „Křížový odkaz“ na kartě „Titulky“ v záložce „</w:t>
      </w:r>
      <w:r w:rsidR="00CC1278">
        <w:t>Reference</w:t>
      </w:r>
      <w:r w:rsidR="00545C19">
        <w:t xml:space="preserve">“. </w:t>
      </w:r>
    </w:p>
    <w:p w:rsidR="00493DFA" w:rsidRDefault="00493DFA" w:rsidP="00493DFA">
      <w:r>
        <w:t xml:space="preserve">V případě potřeby lze použít pro </w:t>
      </w:r>
      <w:r w:rsidRPr="00493DFA">
        <w:rPr>
          <w:rStyle w:val="ZvraznnChar"/>
        </w:rPr>
        <w:t>zvýraznění</w:t>
      </w:r>
      <w:r w:rsidRPr="00493DFA">
        <w:t xml:space="preserve"> </w:t>
      </w:r>
      <w:r>
        <w:t>v textu styl „</w:t>
      </w:r>
      <w:r w:rsidRPr="00493DFA">
        <w:rPr>
          <w:rStyle w:val="ZvraznnChar"/>
        </w:rPr>
        <w:t>Zvýrazněné</w:t>
      </w:r>
      <w:r>
        <w:t>“.</w:t>
      </w:r>
    </w:p>
    <w:p w:rsidR="00545C19" w:rsidRDefault="00545C19" w:rsidP="00AC340B">
      <w:pPr>
        <w:sectPr w:rsidR="00545C19" w:rsidSect="008F2998">
          <w:headerReference w:type="default" r:id="rId19"/>
          <w:pgSz w:w="11906" w:h="16838"/>
          <w:pgMar w:top="1701" w:right="1134" w:bottom="1418" w:left="1701" w:header="709" w:footer="454" w:gutter="0"/>
          <w:cols w:space="708"/>
          <w:docGrid w:linePitch="360"/>
        </w:sectPr>
      </w:pPr>
    </w:p>
    <w:p w:rsidR="00545C19" w:rsidRDefault="00545C19" w:rsidP="005D1778">
      <w:pPr>
        <w:pStyle w:val="Nzev"/>
      </w:pPr>
      <w:bookmarkStart w:id="7" w:name="_Toc466731449"/>
      <w:r>
        <w:lastRenderedPageBreak/>
        <w:t>Závěr</w:t>
      </w:r>
      <w:bookmarkEnd w:id="7"/>
    </w:p>
    <w:p w:rsidR="00545C19" w:rsidRDefault="005E08E3" w:rsidP="00545C19">
      <w:r w:rsidRPr="00045297">
        <w:t xml:space="preserve">Napište </w:t>
      </w:r>
      <w:r>
        <w:t>závěr</w:t>
      </w:r>
      <w:r w:rsidRPr="00045297">
        <w:t>, pro nějž použijte styl „Normální“.</w:t>
      </w:r>
      <w:r>
        <w:t xml:space="preserve"> </w:t>
      </w:r>
      <w:r w:rsidR="005D1778">
        <w:t>Nadpisu této kapitoly je přiřazen styl „Nadpis 1 nečíslovaný“, neboť tato položka se nečísluje, ovšem současně musí být zahrnuta v obsahu.</w:t>
      </w:r>
    </w:p>
    <w:p w:rsidR="005E08E3" w:rsidRDefault="005E08E3" w:rsidP="00545C19">
      <w:pPr>
        <w:sectPr w:rsidR="005E08E3" w:rsidSect="008F2998">
          <w:headerReference w:type="default" r:id="rId20"/>
          <w:pgSz w:w="11906" w:h="16838"/>
          <w:pgMar w:top="1701" w:right="1134" w:bottom="1418" w:left="1701" w:header="709" w:footer="454" w:gutter="0"/>
          <w:cols w:space="708"/>
          <w:docGrid w:linePitch="360"/>
        </w:sectPr>
      </w:pPr>
    </w:p>
    <w:p w:rsidR="005E08E3" w:rsidRDefault="005E08E3" w:rsidP="005E08E3">
      <w:pPr>
        <w:pStyle w:val="Nadpisvelk"/>
      </w:pPr>
      <w:r>
        <w:lastRenderedPageBreak/>
        <w:t>Použité informační zdroje</w:t>
      </w:r>
    </w:p>
    <w:p w:rsidR="005E08E3" w:rsidRDefault="00EE3859" w:rsidP="005E08E3">
      <w:pPr>
        <w:pStyle w:val="Pouitzdroje"/>
      </w:pPr>
      <w:bookmarkStart w:id="8" w:name="_Ref283212432"/>
      <w:r w:rsidRPr="004D163A">
        <w:rPr>
          <w:lang w:val="en-GB"/>
        </w:rPr>
        <w:t xml:space="preserve">STONE, R. </w:t>
      </w:r>
      <w:r w:rsidRPr="004D163A">
        <w:rPr>
          <w:rStyle w:val="PromnnChar"/>
          <w:lang w:val="en-GB"/>
        </w:rPr>
        <w:t>Introduction to Internal Combustion Engines</w:t>
      </w:r>
      <w:r w:rsidRPr="004D163A">
        <w:rPr>
          <w:lang w:val="en-GB"/>
        </w:rPr>
        <w:t xml:space="preserve">. Fourth Edition. </w:t>
      </w:r>
      <w:r w:rsidR="004D163A">
        <w:rPr>
          <w:lang w:val="en-GB"/>
        </w:rPr>
        <w:t>Basingstoke</w:t>
      </w:r>
      <w:r w:rsidR="004D163A" w:rsidRPr="004D163A">
        <w:rPr>
          <w:lang w:val="en-GB"/>
        </w:rPr>
        <w:t>:</w:t>
      </w:r>
      <w:r w:rsidR="004D163A">
        <w:rPr>
          <w:lang w:val="en-GB"/>
        </w:rPr>
        <w:t> </w:t>
      </w:r>
      <w:r w:rsidR="004D163A" w:rsidRPr="004D163A">
        <w:rPr>
          <w:lang w:val="en-GB"/>
        </w:rPr>
        <w:t>Palgrave Macmillan</w:t>
      </w:r>
      <w:r w:rsidR="004D163A">
        <w:t>, 2012. 516 s</w:t>
      </w:r>
      <w:r w:rsidR="005E08E3">
        <w:t xml:space="preserve">. </w:t>
      </w:r>
      <w:r w:rsidR="005E08E3" w:rsidRPr="00B55EE4">
        <w:t xml:space="preserve">ISBN </w:t>
      </w:r>
      <w:r w:rsidR="004D163A">
        <w:t>978-1-137-02829-5</w:t>
      </w:r>
      <w:r w:rsidR="005E08E3">
        <w:t>.</w:t>
      </w:r>
      <w:bookmarkEnd w:id="8"/>
    </w:p>
    <w:p w:rsidR="00662DF9" w:rsidRPr="00931EC7" w:rsidRDefault="005E08E3" w:rsidP="00662DF9">
      <w:pPr>
        <w:pStyle w:val="Pouitzdroje"/>
      </w:pPr>
      <w:bookmarkStart w:id="9" w:name="_Ref283206186"/>
      <w:bookmarkStart w:id="10" w:name="_Ref466652815"/>
      <w:r w:rsidRPr="00516E7E">
        <w:t>DRÁPAL, L.</w:t>
      </w:r>
      <w:r w:rsidR="009001CB">
        <w:t>, VOPAŘIL, J.</w:t>
      </w:r>
      <w:r w:rsidRPr="00516E7E">
        <w:t xml:space="preserve"> </w:t>
      </w:r>
      <w:r w:rsidR="009001CB" w:rsidRPr="006B67E8">
        <w:rPr>
          <w:lang w:val="en-GB"/>
        </w:rPr>
        <w:t>Shape Design of a Piston Ring</w:t>
      </w:r>
      <w:r w:rsidRPr="006B67E8">
        <w:rPr>
          <w:lang w:val="en-GB"/>
        </w:rPr>
        <w:t>.</w:t>
      </w:r>
      <w:r w:rsidR="009001CB" w:rsidRPr="006B67E8">
        <w:rPr>
          <w:lang w:val="en-GB"/>
        </w:rPr>
        <w:t xml:space="preserve"> In: </w:t>
      </w:r>
      <w:r w:rsidR="00192A87" w:rsidRPr="006B67E8">
        <w:rPr>
          <w:rStyle w:val="PromnnChar"/>
          <w:lang w:val="en-GB"/>
        </w:rPr>
        <w:t>Transport Means</w:t>
      </w:r>
      <w:r w:rsidR="00280EAD">
        <w:rPr>
          <w:rStyle w:val="PromnnChar"/>
          <w:lang w:val="en-GB"/>
        </w:rPr>
        <w:t xml:space="preserve"> 2016</w:t>
      </w:r>
      <w:r w:rsidR="00192A87" w:rsidRPr="006B67E8">
        <w:rPr>
          <w:rStyle w:val="PromnnChar"/>
          <w:lang w:val="en-GB"/>
        </w:rPr>
        <w:t>: Proceedings of the 20</w:t>
      </w:r>
      <w:r w:rsidR="00192A87" w:rsidRPr="00DE543A">
        <w:rPr>
          <w:rStyle w:val="PromnnChar"/>
          <w:vertAlign w:val="superscript"/>
          <w:lang w:val="en-GB"/>
        </w:rPr>
        <w:t>th</w:t>
      </w:r>
      <w:r w:rsidR="00192A87" w:rsidRPr="006B67E8">
        <w:rPr>
          <w:rStyle w:val="PromnnChar"/>
          <w:lang w:val="en-GB"/>
        </w:rPr>
        <w:t xml:space="preserve"> International Scientific Conference</w:t>
      </w:r>
      <w:r w:rsidR="00192A87" w:rsidRPr="006B67E8">
        <w:rPr>
          <w:lang w:val="en-GB"/>
        </w:rPr>
        <w:t>. Kaunas</w:t>
      </w:r>
      <w:r w:rsidRPr="006B67E8">
        <w:rPr>
          <w:lang w:val="en-GB"/>
        </w:rPr>
        <w:t xml:space="preserve">: </w:t>
      </w:r>
      <w:r w:rsidR="00192A87" w:rsidRPr="006B67E8">
        <w:rPr>
          <w:lang w:val="en-GB"/>
        </w:rPr>
        <w:t>K</w:t>
      </w:r>
      <w:r w:rsidR="00DE543A">
        <w:rPr>
          <w:lang w:val="en-GB"/>
        </w:rPr>
        <w:t>aunas University of </w:t>
      </w:r>
      <w:r w:rsidR="00280EAD">
        <w:rPr>
          <w:lang w:val="en-GB"/>
        </w:rPr>
        <w:t>T</w:t>
      </w:r>
      <w:r w:rsidR="00192A87" w:rsidRPr="006B67E8">
        <w:rPr>
          <w:lang w:val="en-GB"/>
        </w:rPr>
        <w:t>echnology</w:t>
      </w:r>
      <w:r w:rsidRPr="006B67E8">
        <w:rPr>
          <w:lang w:val="en-GB"/>
        </w:rPr>
        <w:t xml:space="preserve">, </w:t>
      </w:r>
      <w:r w:rsidR="00192A87" w:rsidRPr="006B67E8">
        <w:rPr>
          <w:lang w:val="en-GB"/>
        </w:rPr>
        <w:t>2016</w:t>
      </w:r>
      <w:r w:rsidR="00507BA3">
        <w:rPr>
          <w:lang w:val="en-GB"/>
        </w:rPr>
        <w:t>,</w:t>
      </w:r>
      <w:r w:rsidRPr="006B67E8">
        <w:rPr>
          <w:lang w:val="en-GB"/>
        </w:rPr>
        <w:t xml:space="preserve"> s. </w:t>
      </w:r>
      <w:r w:rsidR="00192A87" w:rsidRPr="006B67E8">
        <w:rPr>
          <w:lang w:val="en-GB"/>
        </w:rPr>
        <w:t>767-</w:t>
      </w:r>
      <w:r w:rsidR="006B67E8" w:rsidRPr="006B67E8">
        <w:rPr>
          <w:lang w:val="en-GB"/>
        </w:rPr>
        <w:t xml:space="preserve">771. </w:t>
      </w:r>
      <w:bookmarkEnd w:id="9"/>
      <w:r w:rsidR="006B67E8" w:rsidRPr="006B67E8">
        <w:rPr>
          <w:lang w:val="en-GB"/>
        </w:rPr>
        <w:t>ISSN 1822-296 X.</w:t>
      </w:r>
      <w:bookmarkEnd w:id="10"/>
    </w:p>
    <w:p w:rsidR="00662DF9" w:rsidRDefault="001226C3" w:rsidP="00C30BB2">
      <w:r>
        <w:t xml:space="preserve">Bibliografické citace použitých informačních zdrojů musejí odpovídat normě ISO ČSN 690. </w:t>
      </w:r>
      <w:r w:rsidR="00C30BB2">
        <w:t xml:space="preserve">Pro tvorbu </w:t>
      </w:r>
      <w:r>
        <w:t>těchto</w:t>
      </w:r>
      <w:r w:rsidR="00C30BB2">
        <w:t xml:space="preserve"> citací je možné využít i</w:t>
      </w:r>
      <w:r w:rsidR="000C54A1">
        <w:t xml:space="preserve"> služby</w:t>
      </w:r>
      <w:r w:rsidR="00C30BB2">
        <w:t xml:space="preserve"> </w:t>
      </w:r>
      <w:hyperlink r:id="rId21" w:history="1">
        <w:r w:rsidR="00781310">
          <w:rPr>
            <w:rStyle w:val="Hypertextovodkaz"/>
          </w:rPr>
          <w:t>Citace PRO</w:t>
        </w:r>
      </w:hyperlink>
      <w:r w:rsidR="00C30BB2">
        <w:t>.</w:t>
      </w:r>
    </w:p>
    <w:p w:rsidR="00C30BB2" w:rsidRDefault="00C30BB2" w:rsidP="00C30BB2">
      <w:pPr>
        <w:sectPr w:rsidR="00C30BB2" w:rsidSect="008F2998">
          <w:headerReference w:type="default" r:id="rId22"/>
          <w:pgSz w:w="11906" w:h="16838"/>
          <w:pgMar w:top="1701" w:right="1134" w:bottom="1418" w:left="1701" w:header="709" w:footer="454" w:gutter="0"/>
          <w:cols w:space="708"/>
          <w:docGrid w:linePitch="360"/>
        </w:sectPr>
      </w:pPr>
    </w:p>
    <w:p w:rsidR="00EA03B7" w:rsidRDefault="00EA03B7" w:rsidP="00EA03B7">
      <w:pPr>
        <w:pStyle w:val="Nzev"/>
      </w:pPr>
      <w:bookmarkStart w:id="11" w:name="_Toc466731450"/>
      <w:r>
        <w:lastRenderedPageBreak/>
        <w:t>Seznam použitých zkratek a symbolů</w:t>
      </w:r>
      <w:bookmarkEnd w:id="11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409"/>
        <w:gridCol w:w="6738"/>
      </w:tblGrid>
      <w:tr w:rsidR="002B2EC8" w:rsidTr="000E2BC3">
        <w:trPr>
          <w:trHeight w:val="397"/>
        </w:trPr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Pr="009837CC" w:rsidRDefault="002B2EC8" w:rsidP="009837CC">
            <w:pPr>
              <w:pStyle w:val="Zkratky"/>
            </w:pPr>
            <w:r w:rsidRPr="009837CC">
              <w:rPr>
                <w:rStyle w:val="ZkratkypromnnChar"/>
              </w:rPr>
              <w:t>n</w:t>
            </w:r>
            <w:r w:rsidRPr="009837CC">
              <w:rPr>
                <w:vertAlign w:val="subscript"/>
              </w:rPr>
              <w:t>1rez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2B2EC8" w:rsidP="004E32AF">
            <w:pPr>
              <w:pStyle w:val="Zkratky"/>
            </w:pPr>
            <w:r>
              <w:rPr>
                <w:lang w:val="en-US"/>
              </w:rPr>
              <w:t>[min</w:t>
            </w:r>
            <w:r w:rsidRPr="00A26801">
              <w:rPr>
                <w:vertAlign w:val="superscript"/>
                <w:lang w:val="en-US"/>
              </w:rPr>
              <w:t>-1</w:t>
            </w:r>
            <w:r>
              <w:rPr>
                <w:lang w:val="en-US"/>
              </w:rPr>
              <w:t>]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2B2EC8" w:rsidP="004E32AF">
            <w:pPr>
              <w:pStyle w:val="Zkratky"/>
            </w:pPr>
            <w:r>
              <w:t>Rezonanční otáčky 1. tvaru kmitání</w:t>
            </w:r>
          </w:p>
        </w:tc>
      </w:tr>
      <w:tr w:rsidR="002B2EC8" w:rsidTr="000E2BC3">
        <w:trPr>
          <w:trHeight w:val="397"/>
        </w:trPr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Pr="009837CC" w:rsidRDefault="002B2EC8" w:rsidP="009837CC">
            <w:pPr>
              <w:pStyle w:val="Zkratky"/>
            </w:pPr>
            <w:r w:rsidRPr="009837CC">
              <w:rPr>
                <w:rStyle w:val="ZkratkypromnnChar"/>
              </w:rPr>
              <w:t>n</w:t>
            </w:r>
            <w:r w:rsidRPr="009837CC">
              <w:rPr>
                <w:vertAlign w:val="subscript"/>
              </w:rPr>
              <w:t>2rez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2B2EC8" w:rsidP="004E32AF">
            <w:pPr>
              <w:pStyle w:val="Zkratky"/>
            </w:pPr>
            <w:r>
              <w:rPr>
                <w:lang w:val="en-US"/>
              </w:rPr>
              <w:t>[min</w:t>
            </w:r>
            <w:r w:rsidRPr="00A26801">
              <w:rPr>
                <w:vertAlign w:val="superscript"/>
                <w:lang w:val="en-US"/>
              </w:rPr>
              <w:t>-1</w:t>
            </w:r>
            <w:r>
              <w:rPr>
                <w:lang w:val="en-US"/>
              </w:rPr>
              <w:t>]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2B2EC8" w:rsidP="00E35B6B">
            <w:pPr>
              <w:pStyle w:val="Zkratky"/>
            </w:pPr>
            <w:r>
              <w:t>Rezonanční otáčky 2. tvaru kmitání</w:t>
            </w:r>
          </w:p>
        </w:tc>
      </w:tr>
      <w:tr w:rsidR="002B2EC8" w:rsidTr="000E2BC3">
        <w:trPr>
          <w:trHeight w:val="397"/>
        </w:trPr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Pr="009837CC" w:rsidRDefault="002B2EC8" w:rsidP="008C5C15">
            <w:pPr>
              <w:pStyle w:val="Zkratky"/>
            </w:pPr>
            <w:r w:rsidRPr="008C5C15">
              <w:rPr>
                <w:rStyle w:val="ZkratkypromnnChar"/>
              </w:rPr>
              <w:t>v</w:t>
            </w:r>
            <w:r w:rsidRPr="008C5C15">
              <w:rPr>
                <w:vertAlign w:val="subscript"/>
              </w:rPr>
              <w:t>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2B2EC8" w:rsidP="008C5C15">
            <w:pPr>
              <w:pStyle w:val="Zkratky"/>
            </w:pPr>
            <w:r>
              <w:t>[m</w:t>
            </w:r>
            <w:r>
              <w:rPr>
                <w:rFonts w:ascii="Arial Narrow" w:hAnsi="Arial Narrow"/>
              </w:rPr>
              <w:t>∙</w:t>
            </w:r>
            <w:r>
              <w:t>s</w:t>
            </w:r>
            <w:r>
              <w:rPr>
                <w:vertAlign w:val="superscript"/>
              </w:rPr>
              <w:t>-1</w:t>
            </w:r>
            <w:r>
              <w:t>]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2B2EC8" w:rsidP="004E32AF">
            <w:pPr>
              <w:pStyle w:val="Zkratky"/>
            </w:pPr>
            <w:r>
              <w:t>Rychlost proudu nestlačitelné tekutiny</w:t>
            </w:r>
          </w:p>
        </w:tc>
      </w:tr>
      <w:tr w:rsidR="002B2EC8" w:rsidTr="000E2BC3">
        <w:trPr>
          <w:trHeight w:val="397"/>
        </w:trPr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Pr="009837CC" w:rsidRDefault="002B2EC8" w:rsidP="008C5C15">
            <w:pPr>
              <w:pStyle w:val="Zkratky"/>
            </w:pPr>
            <w:r>
              <w:rPr>
                <w:rFonts w:cstheme="minorHAnsi"/>
              </w:rPr>
              <w:t>Δ</w:t>
            </w:r>
            <w:r w:rsidRPr="008C5C15">
              <w:rPr>
                <w:rStyle w:val="ZkratkypromnnChar"/>
              </w:rPr>
              <w:t>p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2B2EC8" w:rsidP="008C5C15">
            <w:pPr>
              <w:pStyle w:val="Zkratky"/>
              <w:rPr>
                <w:color w:val="000000"/>
              </w:rPr>
            </w:pPr>
            <w:r>
              <w:rPr>
                <w:color w:val="000000"/>
              </w:rPr>
              <w:t>[Pa]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2B2EC8" w:rsidP="002B2EC8">
            <w:pPr>
              <w:pStyle w:val="Zkratky"/>
              <w:rPr>
                <w:color w:val="000000"/>
              </w:rPr>
            </w:pPr>
            <w:r>
              <w:rPr>
                <w:color w:val="000000"/>
              </w:rPr>
              <w:t>Tlaková ztráta proudu</w:t>
            </w:r>
          </w:p>
        </w:tc>
      </w:tr>
      <w:tr w:rsidR="002B2EC8" w:rsidTr="000E2BC3">
        <w:trPr>
          <w:trHeight w:val="397"/>
        </w:trPr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Pr="009837CC" w:rsidRDefault="002B2EC8" w:rsidP="009837CC">
            <w:pPr>
              <w:pStyle w:val="Zkratkypromnn"/>
            </w:pPr>
            <w:r w:rsidRPr="009837CC">
              <w:t>κ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2B2EC8" w:rsidP="004E32AF">
            <w:pPr>
              <w:pStyle w:val="Zkratky"/>
            </w:pPr>
            <w:r>
              <w:rPr>
                <w:lang w:val="en-US"/>
              </w:rPr>
              <w:t>[–]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2B2EC8" w:rsidP="004E32AF">
            <w:pPr>
              <w:pStyle w:val="Zkratky"/>
            </w:pPr>
            <w:r>
              <w:t>Řád harmonické složky</w:t>
            </w:r>
          </w:p>
        </w:tc>
      </w:tr>
      <w:tr w:rsidR="002B2EC8" w:rsidTr="000E2BC3">
        <w:trPr>
          <w:trHeight w:val="397"/>
        </w:trPr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Pr="008C5C15" w:rsidRDefault="002B2EC8" w:rsidP="008C5C15">
            <w:pPr>
              <w:pStyle w:val="Zkratkypromnn"/>
            </w:pPr>
            <w:r w:rsidRPr="008C5C15">
              <w:t>ρ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2B2EC8" w:rsidP="008C5C15">
            <w:pPr>
              <w:pStyle w:val="Zkratky"/>
              <w:rPr>
                <w:color w:val="000000"/>
              </w:rPr>
            </w:pPr>
            <w:r>
              <w:rPr>
                <w:color w:val="000000"/>
              </w:rPr>
              <w:t>[</w:t>
            </w:r>
            <w:r>
              <w:t>kg</w:t>
            </w:r>
            <w:r>
              <w:rPr>
                <w:rFonts w:ascii="Arial Narrow" w:hAnsi="Arial Narrow"/>
              </w:rPr>
              <w:t>∙</w:t>
            </w:r>
            <w:r>
              <w:t>m</w:t>
            </w:r>
            <w:r>
              <w:rPr>
                <w:vertAlign w:val="superscript"/>
              </w:rPr>
              <w:t>-3</w:t>
            </w:r>
            <w:r>
              <w:rPr>
                <w:color w:val="000000"/>
              </w:rPr>
              <w:t>]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2EC8" w:rsidRDefault="00501C42" w:rsidP="002B2EC8">
            <w:pPr>
              <w:pStyle w:val="Zkratky"/>
              <w:rPr>
                <w:color w:val="000000"/>
              </w:rPr>
            </w:pPr>
            <w:r>
              <w:rPr>
                <w:color w:val="000000"/>
              </w:rPr>
              <w:t>Hustota</w:t>
            </w:r>
            <w:r w:rsidR="002B2EC8">
              <w:rPr>
                <w:color w:val="000000"/>
              </w:rPr>
              <w:t xml:space="preserve"> tekutiny</w:t>
            </w:r>
          </w:p>
        </w:tc>
      </w:tr>
    </w:tbl>
    <w:p w:rsidR="00EA03B7" w:rsidRDefault="00EA03B7" w:rsidP="00EA03B7"/>
    <w:p w:rsidR="00C10DA4" w:rsidRDefault="00C10DA4" w:rsidP="00C10DA4">
      <w:r w:rsidRPr="00C10DA4">
        <w:t xml:space="preserve">Seznam je řazen abecedně podle dané zkratky či symbolu. Označit celou tabulku </w:t>
      </w:r>
      <w:r w:rsidRPr="00C10DA4">
        <w:rPr>
          <w:lang w:val="en-US"/>
        </w:rPr>
        <w:t xml:space="preserve">&gt; </w:t>
      </w:r>
      <w:r w:rsidRPr="00C10DA4">
        <w:t xml:space="preserve">záložka „Domů“ </w:t>
      </w:r>
      <w:r w:rsidRPr="00C10DA4">
        <w:rPr>
          <w:lang w:val="en-US"/>
        </w:rPr>
        <w:t xml:space="preserve">&gt; </w:t>
      </w:r>
      <w:r w:rsidRPr="00C10DA4">
        <w:t xml:space="preserve">karta „Odstavec“ </w:t>
      </w:r>
      <w:r w:rsidRPr="00C10DA4">
        <w:rPr>
          <w:lang w:val="en-US"/>
        </w:rPr>
        <w:t xml:space="preserve">&gt; </w:t>
      </w:r>
      <w:r w:rsidRPr="00C10DA4">
        <w:t>ikona „Seřadit“.</w:t>
      </w:r>
      <w:r>
        <w:t xml:space="preserve"> </w:t>
      </w:r>
      <w:r w:rsidR="004E32AF">
        <w:t>Použijte styl „Zkratky“.</w:t>
      </w:r>
    </w:p>
    <w:p w:rsidR="00FD54B5" w:rsidRDefault="00FD54B5" w:rsidP="00C10DA4">
      <w:r>
        <w:t>Seznam tabulek a obrázků se neuvádí.</w:t>
      </w:r>
    </w:p>
    <w:p w:rsidR="00C10DA4" w:rsidRDefault="00C10DA4" w:rsidP="00C10DA4">
      <w:pPr>
        <w:sectPr w:rsidR="00C10DA4" w:rsidSect="008F2998">
          <w:headerReference w:type="default" r:id="rId23"/>
          <w:pgSz w:w="11906" w:h="16838"/>
          <w:pgMar w:top="1701" w:right="1134" w:bottom="1418" w:left="1701" w:header="709" w:footer="454" w:gutter="0"/>
          <w:cols w:space="708"/>
          <w:docGrid w:linePitch="360"/>
        </w:sectPr>
      </w:pPr>
    </w:p>
    <w:p w:rsidR="00C10DA4" w:rsidRDefault="00C10DA4" w:rsidP="00C10DA4">
      <w:pPr>
        <w:pStyle w:val="Nzev"/>
      </w:pPr>
      <w:bookmarkStart w:id="12" w:name="_Toc466731451"/>
      <w:r>
        <w:lastRenderedPageBreak/>
        <w:t>Seznam příloh</w:t>
      </w:r>
      <w:bookmarkEnd w:id="12"/>
    </w:p>
    <w:p w:rsidR="00C10DA4" w:rsidRDefault="006B0A1C" w:rsidP="00C10DA4">
      <w:r>
        <w:t xml:space="preserve">Vložte seznam případných příloh. Strany příloh, vevázaných do diplomové práce, se číslují zvlášť, např. ve formátu I, II, …, nebo P1, P2, … Tyto strany se </w:t>
      </w:r>
      <w:r w:rsidR="00AD1F85">
        <w:t xml:space="preserve">pak </w:t>
      </w:r>
      <w:r>
        <w:t xml:space="preserve">nevykazují v obsahu </w:t>
      </w:r>
      <w:r w:rsidR="00AD1F85">
        <w:t>diplomové práce, nýbrž právě na tomto místě.</w:t>
      </w:r>
      <w:r>
        <w:t xml:space="preserve"> </w:t>
      </w:r>
    </w:p>
    <w:p w:rsidR="006E5E5A" w:rsidRDefault="006E5E5A" w:rsidP="00C10DA4">
      <w:r>
        <w:t>Zej</w:t>
      </w:r>
      <w:r w:rsidR="000A2EBE">
        <w:t xml:space="preserve">ména před tiskem dokumentu, ale </w:t>
      </w:r>
      <w:r>
        <w:t xml:space="preserve">někdy také v průběhu vlastního psaní, je třeba aktualizovat veškeré křížové odkazy a obsah. Nejprve </w:t>
      </w:r>
      <w:r w:rsidR="00E35B6B">
        <w:t xml:space="preserve">je </w:t>
      </w:r>
      <w:r>
        <w:t>nutné označit celý dokument, například posunutím kurzoru na samotný začátek diplomové práce a současným stiskem trojice kláves „</w:t>
      </w:r>
      <w:r w:rsidRPr="006E5E5A">
        <w:t>Ctrl“ + „Shift“ + „</w:t>
      </w:r>
      <w:r w:rsidRPr="006E5E5A">
        <w:rPr>
          <w:lang w:val="en-GB"/>
        </w:rPr>
        <w:t>End</w:t>
      </w:r>
      <w:r w:rsidRPr="006E5E5A">
        <w:t xml:space="preserve">“, </w:t>
      </w:r>
      <w:r>
        <w:t xml:space="preserve">poté stačí kliknout pravým tlačítkem nad kteroukoli </w:t>
      </w:r>
      <w:bookmarkStart w:id="13" w:name="_GoBack"/>
      <w:bookmarkEnd w:id="13"/>
      <w:r>
        <w:t xml:space="preserve">vybranou zvýrazněnou částí a z kontextové nabídky zvolit položku „Aktualizovat pole“. V následujícím okně se </w:t>
      </w:r>
      <w:r w:rsidR="000A2EBE">
        <w:t>vybere</w:t>
      </w:r>
      <w:r>
        <w:t xml:space="preserve"> položka „Celá tabulka“, a po stisku tlačítka „OK“ jsou veškeré použité odkazy</w:t>
      </w:r>
      <w:r w:rsidR="000A2EBE">
        <w:t>, včetně obsahu,</w:t>
      </w:r>
      <w:r>
        <w:t xml:space="preserve"> aktualizovány.</w:t>
      </w:r>
    </w:p>
    <w:p w:rsidR="000A2EBE" w:rsidRPr="00C10DA4" w:rsidRDefault="00AC4289" w:rsidP="00C10DA4">
      <w:r>
        <w:t xml:space="preserve">Dne </w:t>
      </w:r>
      <w:r w:rsidR="00B10A34">
        <w:t>1</w:t>
      </w:r>
      <w:r w:rsidR="00501C42">
        <w:t>3</w:t>
      </w:r>
      <w:r>
        <w:t xml:space="preserve">. </w:t>
      </w:r>
      <w:r w:rsidR="00E35B6B">
        <w:t>11</w:t>
      </w:r>
      <w:r w:rsidR="000A2EBE">
        <w:t>. 201</w:t>
      </w:r>
      <w:r w:rsidR="00E35B6B">
        <w:t>6</w:t>
      </w:r>
      <w:r w:rsidR="000A2EBE">
        <w:t xml:space="preserve"> zpracoval Lubomír Drápal.</w:t>
      </w:r>
    </w:p>
    <w:sectPr w:rsidR="000A2EBE" w:rsidRPr="00C10DA4" w:rsidSect="008F2998">
      <w:headerReference w:type="default" r:id="rId24"/>
      <w:pgSz w:w="11906" w:h="16838"/>
      <w:pgMar w:top="1701" w:right="1134" w:bottom="1418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CEA" w:rsidRPr="006C583C" w:rsidRDefault="00CA1CEA" w:rsidP="006C583C">
      <w:pPr>
        <w:spacing w:after="0"/>
      </w:pPr>
      <w:r>
        <w:separator/>
      </w:r>
    </w:p>
  </w:endnote>
  <w:endnote w:type="continuationSeparator" w:id="0">
    <w:p w:rsidR="00CA1CEA" w:rsidRPr="006C583C" w:rsidRDefault="00CA1CEA" w:rsidP="006C58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CA1CEA">
    <w:pPr>
      <w:pStyle w:val="Zpat"/>
    </w:pPr>
    <w:r>
      <w:rPr>
        <w:noProof/>
        <w:lang w:eastAsia="cs-CZ" w:bidi="ar-SA"/>
      </w:rPr>
      <w:pict>
        <v:line id="_x0000_s2125" style="position:absolute;left:0;text-align:left;z-index:251713536;visibility:visible;mso-position-horizontal-relative:margin;mso-width-relative:margin" from=".75pt,-15.85pt" to="454.3pt,-15.85pt" strokecolor="black [3213]" strokeweight="1pt">
          <w10:wrap anchorx="margin"/>
        </v:line>
      </w:pict>
    </w:r>
    <w:r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9" type="#_x0000_t202" style="position:absolute;left:0;text-align:left;margin-left:-5.95pt;margin-top:-10.95pt;width:453.55pt;height:24.55pt;z-index:-25157836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139">
            <w:txbxContent>
              <w:p w:rsidR="006E5E5A" w:rsidRPr="00AC455F" w:rsidRDefault="006E5E5A" w:rsidP="00056A25">
                <w:pPr>
                  <w:rPr>
                    <w:rStyle w:val="zahlavizapati"/>
                    <w:color w:val="auto"/>
                  </w:rPr>
                </w:pPr>
                <w:r w:rsidRPr="00AC455F">
                  <w:rPr>
                    <w:rStyle w:val="zahlavizapati"/>
                    <w:color w:val="auto"/>
                  </w:rPr>
                  <w:t>brno 20xx</w:t>
                </w:r>
              </w:p>
              <w:p w:rsidR="006E5E5A" w:rsidRPr="00AC455F" w:rsidRDefault="006E5E5A" w:rsidP="00056A25"/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2372"/>
      <w:docPartObj>
        <w:docPartGallery w:val="Page Numbers (Bottom of Page)"/>
        <w:docPartUnique/>
      </w:docPartObj>
    </w:sdtPr>
    <w:sdtEndPr/>
    <w:sdtContent>
      <w:p w:rsidR="006E5E5A" w:rsidRDefault="00CA1CEA" w:rsidP="00FC2FA7">
        <w:pPr>
          <w:pStyle w:val="Zpat"/>
          <w:tabs>
            <w:tab w:val="clear" w:pos="4536"/>
            <w:tab w:val="clear" w:pos="9072"/>
          </w:tabs>
          <w:jc w:val="right"/>
        </w:pPr>
        <w:r>
          <w:rPr>
            <w:noProof/>
            <w:lang w:eastAsia="cs-CZ" w:bidi="ar-SA"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41" type="#_x0000_t202" style="position:absolute;left:0;text-align:left;margin-left:-5.85pt;margin-top:-.9pt;width:453.55pt;height:24.55pt;z-index:-25157734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    <v:textbox style="mso-next-textbox:#_x0000_s2141">
                <w:txbxContent>
                  <w:p w:rsidR="006E5E5A" w:rsidRPr="004717E0" w:rsidRDefault="006E5E5A" w:rsidP="00AD44EB">
                    <w:pPr>
                      <w:rPr>
                        <w:rStyle w:val="zahlavizapati"/>
                        <w:color w:val="auto"/>
                      </w:rPr>
                    </w:pPr>
                    <w:r w:rsidRPr="004717E0">
                      <w:rPr>
                        <w:rStyle w:val="zahlavizapati"/>
                        <w:color w:val="auto"/>
                      </w:rPr>
                      <w:t>brno 20xx</w:t>
                    </w:r>
                  </w:p>
                  <w:p w:rsidR="006E5E5A" w:rsidRPr="004717E0" w:rsidRDefault="006E5E5A" w:rsidP="00AD44EB"/>
                </w:txbxContent>
              </v:textbox>
              <w10:wrap anchorx="margin"/>
            </v:shape>
          </w:pict>
        </w:r>
        <w:r>
          <w:rPr>
            <w:noProof/>
            <w:lang w:eastAsia="cs-CZ" w:bidi="ar-SA"/>
          </w:rPr>
          <w:pict>
            <v:line id="_x0000_s2112" style="position:absolute;left:0;text-align:left;z-index:251711488;visibility:visible;mso-position-horizontal:left;mso-position-horizontal-relative:margin;mso-position-vertical-relative:text;mso-width-relative:margin" from="0,-7.1pt" to="453.55pt,-7.1pt" strokecolor="black [3213]" strokeweight="1pt">
              <w10:wrap anchorx="margin"/>
            </v:line>
          </w:pict>
        </w:r>
        <w:r w:rsidR="007E019D">
          <w:fldChar w:fldCharType="begin"/>
        </w:r>
        <w:r w:rsidR="007E019D">
          <w:instrText xml:space="preserve"> PAGE   \* MERGEFORMAT </w:instrText>
        </w:r>
        <w:r w:rsidR="007E019D">
          <w:fldChar w:fldCharType="separate"/>
        </w:r>
        <w:r w:rsidR="00501C42">
          <w:rPr>
            <w:noProof/>
          </w:rPr>
          <w:t>13</w:t>
        </w:r>
        <w:r w:rsidR="007E019D">
          <w:rPr>
            <w:noProof/>
          </w:rPr>
          <w:fldChar w:fldCharType="end"/>
        </w:r>
      </w:p>
    </w:sdtContent>
  </w:sdt>
  <w:p w:rsidR="006E5E5A" w:rsidRDefault="006E5E5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CEA" w:rsidRPr="006C583C" w:rsidRDefault="00CA1CEA" w:rsidP="006C583C">
      <w:pPr>
        <w:spacing w:after="0"/>
      </w:pPr>
      <w:r>
        <w:separator/>
      </w:r>
    </w:p>
  </w:footnote>
  <w:footnote w:type="continuationSeparator" w:id="0">
    <w:p w:rsidR="00CA1CEA" w:rsidRPr="006C583C" w:rsidRDefault="00CA1CEA" w:rsidP="006C58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4524A4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40160" behindDoc="0" locked="0" layoutInCell="1" allowOverlap="1" wp14:anchorId="68AB3260" wp14:editId="0AB869A4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15" name="Obrázek 15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Přímá spojnice 270" o:spid="_x0000_s2052" style="position:absolute;left:0;text-align:left;z-index:251663360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6.9pt;margin-top:9.6pt;width:453.55pt;height:24.55pt;z-index:251662336;visibility:visible;mso-position-horizontal-relative:margin;mso-position-vertical-relative:text;mso-width-relative:margin;mso-height-relative:margin" stroked="f">
          <v:textbox style="mso-next-textbox:#_x0000_s2051">
            <w:txbxContent>
              <w:p w:rsidR="006E5E5A" w:rsidRPr="00AC455F" w:rsidRDefault="006E5E5A" w:rsidP="006C583C">
                <w:pPr>
                  <w:rPr>
                    <w:rStyle w:val="zahlavizapati"/>
                    <w:color w:val="auto"/>
                  </w:rPr>
                </w:pPr>
                <w:r w:rsidRPr="00AC455F">
                  <w:rPr>
                    <w:rStyle w:val="zahlavizapati"/>
                    <w:color w:val="auto"/>
                  </w:rPr>
                  <w:t>ABSTRAKT, KLÍČOVÁ SLOVA</w:t>
                </w:r>
              </w:p>
              <w:p w:rsidR="006E5E5A" w:rsidRPr="00AC455F" w:rsidRDefault="006E5E5A" w:rsidP="006C583C"/>
            </w:txbxContent>
          </v:textbox>
          <w10:wrap anchorx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4717E0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58592" behindDoc="0" locked="0" layoutInCell="1" allowOverlap="1" wp14:anchorId="21DECB0C" wp14:editId="7B20559C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98" name="Obrázek 98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_x0000_s2101" style="position:absolute;left:0;text-align:left;z-index:251701248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left:0;text-align:left;margin-left:-6.9pt;margin-top:9.6pt;width:453.55pt;height:24.55pt;z-index:25170022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100">
            <w:txbxContent>
              <w:p w:rsidR="006E5E5A" w:rsidRPr="00B10A34" w:rsidRDefault="006E5E5A" w:rsidP="006C583C">
                <w:pPr>
                  <w:rPr>
                    <w:rStyle w:val="zahlavizapati"/>
                    <w:color w:val="000000" w:themeColor="text1"/>
                  </w:rPr>
                </w:pPr>
                <w:r w:rsidRPr="00B10A34">
                  <w:rPr>
                    <w:rStyle w:val="zahlavizapati"/>
                    <w:color w:val="000000" w:themeColor="text1"/>
                  </w:rPr>
                  <w:t>použité informační zdroje</w:t>
                </w:r>
              </w:p>
              <w:p w:rsidR="006E5E5A" w:rsidRPr="00B10A34" w:rsidRDefault="006E5E5A" w:rsidP="006C583C">
                <w:pPr>
                  <w:rPr>
                    <w:rFonts w:ascii="Calibri" w:hAnsi="Calibri"/>
                    <w:color w:val="000000" w:themeColor="text1"/>
                  </w:rPr>
                </w:pPr>
              </w:p>
            </w:txbxContent>
          </v:textbox>
          <w10:wrap anchorx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B10A34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60640" behindDoc="0" locked="0" layoutInCell="1" allowOverlap="1" wp14:anchorId="633319D1" wp14:editId="3A724496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99" name="Obrázek 99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_x0000_s2103" style="position:absolute;left:0;text-align:left;z-index:251705344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2" type="#_x0000_t202" style="position:absolute;left:0;text-align:left;margin-left:-6.9pt;margin-top:9.6pt;width:453.55pt;height:24.55pt;z-index:251704320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102">
            <w:txbxContent>
              <w:p w:rsidR="006E5E5A" w:rsidRPr="00B10A34" w:rsidRDefault="006E5E5A" w:rsidP="006C583C">
                <w:pPr>
                  <w:rPr>
                    <w:rStyle w:val="zahlavizapati"/>
                    <w:color w:val="000000" w:themeColor="text1"/>
                  </w:rPr>
                </w:pPr>
                <w:r w:rsidRPr="00B10A34">
                  <w:rPr>
                    <w:rStyle w:val="zahlavizapati"/>
                    <w:color w:val="000000" w:themeColor="text1"/>
                  </w:rPr>
                  <w:t>seznam použitých zkratek a symbolů</w:t>
                </w:r>
              </w:p>
              <w:p w:rsidR="006E5E5A" w:rsidRPr="00B10A34" w:rsidRDefault="006E5E5A" w:rsidP="006C583C">
                <w:pPr>
                  <w:rPr>
                    <w:rFonts w:ascii="Calibri" w:hAnsi="Calibri"/>
                    <w:color w:val="000000" w:themeColor="text1"/>
                  </w:rPr>
                </w:pPr>
              </w:p>
            </w:txbxContent>
          </v:textbox>
          <w10:wrap anchorx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B10A34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62688" behindDoc="0" locked="0" layoutInCell="1" allowOverlap="1" wp14:anchorId="3355F4A6" wp14:editId="039756E1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27" name="Obrázek 27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_x0000_s2105" style="position:absolute;left:0;text-align:left;z-index:251709440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left:0;text-align:left;margin-left:-6.9pt;margin-top:9.6pt;width:453.55pt;height:24.55pt;z-index:251708416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104">
            <w:txbxContent>
              <w:p w:rsidR="006E5E5A" w:rsidRPr="00B10A34" w:rsidRDefault="006E5E5A" w:rsidP="006C583C">
                <w:pPr>
                  <w:rPr>
                    <w:rStyle w:val="zahlavizapati"/>
                    <w:color w:val="000000" w:themeColor="text1"/>
                  </w:rPr>
                </w:pPr>
                <w:r w:rsidRPr="00B10A34">
                  <w:rPr>
                    <w:rStyle w:val="zahlavizapati"/>
                    <w:color w:val="000000" w:themeColor="text1"/>
                  </w:rPr>
                  <w:t>seznam příloh</w:t>
                </w:r>
              </w:p>
              <w:p w:rsidR="006E5E5A" w:rsidRPr="00B10A34" w:rsidRDefault="006E5E5A" w:rsidP="006C583C">
                <w:pPr>
                  <w:rPr>
                    <w:rFonts w:ascii="Calibri" w:hAnsi="Calibri"/>
                    <w:color w:val="000000" w:themeColor="text1"/>
                  </w:rPr>
                </w:pPr>
              </w:p>
            </w:txbxContent>
          </v:textbox>
          <w10:wrap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4717E0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44256" behindDoc="0" locked="0" layoutInCell="1" allowOverlap="1" wp14:anchorId="5F1C6C0E" wp14:editId="606A4819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18" name="Obrázek 18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_x0000_s2054" style="position:absolute;left:0;text-align:left;z-index:251667456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-6.9pt;margin-top:9.6pt;width:453.55pt;height:24.55pt;z-index:25166643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053">
            <w:txbxContent>
              <w:p w:rsidR="006E5E5A" w:rsidRPr="004717E0" w:rsidRDefault="006E5E5A" w:rsidP="006C583C">
                <w:pPr>
                  <w:rPr>
                    <w:rStyle w:val="zahlavizapati"/>
                    <w:color w:val="000000" w:themeColor="text1"/>
                  </w:rPr>
                </w:pPr>
                <w:r w:rsidRPr="004717E0">
                  <w:rPr>
                    <w:rStyle w:val="zahlavizapati"/>
                    <w:color w:val="000000" w:themeColor="text1"/>
                  </w:rPr>
                  <w:t>BIBLIOGRAFICKÁ CITACE</w:t>
                </w:r>
              </w:p>
              <w:p w:rsidR="006E5E5A" w:rsidRPr="004717E0" w:rsidRDefault="006E5E5A" w:rsidP="006C583C">
                <w:pPr>
                  <w:rPr>
                    <w:rFonts w:ascii="Calibri" w:hAnsi="Calibri"/>
                    <w:color w:val="000000" w:themeColor="text1"/>
                  </w:rPr>
                </w:pP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4717E0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46304" behindDoc="0" locked="0" layoutInCell="1" allowOverlap="1" wp14:anchorId="3355F4A6" wp14:editId="039756E1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19" name="Obrázek 19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_x0000_s2056" style="position:absolute;left:0;text-align:left;z-index:251671552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-6.9pt;margin-top:9.6pt;width:453.55pt;height:24.55pt;z-index:251670528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055">
            <w:txbxContent>
              <w:p w:rsidR="006E5E5A" w:rsidRPr="004717E0" w:rsidRDefault="006E5E5A" w:rsidP="006C583C">
                <w:pPr>
                  <w:rPr>
                    <w:rStyle w:val="zahlavizapati"/>
                    <w:color w:val="000000" w:themeColor="text1"/>
                  </w:rPr>
                </w:pPr>
                <w:r w:rsidRPr="004717E0">
                  <w:rPr>
                    <w:rStyle w:val="zahlavizapati"/>
                    <w:color w:val="000000" w:themeColor="text1"/>
                  </w:rPr>
                  <w:t>ČESTNÉ PROHLÁŠENÍ</w:t>
                </w:r>
              </w:p>
              <w:p w:rsidR="006E5E5A" w:rsidRPr="004717E0" w:rsidRDefault="006E5E5A" w:rsidP="006C583C">
                <w:pPr>
                  <w:rPr>
                    <w:color w:val="000000" w:themeColor="text1"/>
                  </w:rPr>
                </w:pPr>
              </w:p>
            </w:txbxContent>
          </v:textbox>
          <w10:wrap anchorx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4717E0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48352" behindDoc="0" locked="0" layoutInCell="1" allowOverlap="1" wp14:anchorId="3355F4A6" wp14:editId="039756E1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20" name="Obrázek 20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_x0000_s2058" style="position:absolute;left:0;text-align:left;z-index:251675648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left:0;text-align:left;margin-left:-6.9pt;margin-top:9.6pt;width:453.55pt;height:24.55pt;z-index:25167462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057">
            <w:txbxContent>
              <w:p w:rsidR="006E5E5A" w:rsidRPr="004717E0" w:rsidRDefault="006E5E5A" w:rsidP="006C583C">
                <w:pPr>
                  <w:rPr>
                    <w:rStyle w:val="zahlavizapati"/>
                    <w:color w:val="000000" w:themeColor="text1"/>
                  </w:rPr>
                </w:pPr>
                <w:r w:rsidRPr="004717E0">
                  <w:rPr>
                    <w:rStyle w:val="zahlavizapati"/>
                    <w:color w:val="000000" w:themeColor="text1"/>
                  </w:rPr>
                  <w:t>PODĚKOVÁNÍ</w:t>
                </w:r>
              </w:p>
              <w:p w:rsidR="006E5E5A" w:rsidRPr="004717E0" w:rsidRDefault="006E5E5A" w:rsidP="006C583C">
                <w:pPr>
                  <w:rPr>
                    <w:rFonts w:ascii="Calibri" w:hAnsi="Calibri"/>
                    <w:color w:val="000000" w:themeColor="text1"/>
                  </w:rPr>
                </w:pPr>
              </w:p>
            </w:txbxContent>
          </v:textbox>
          <w10:wrap anchorx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4717E0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50400" behindDoc="0" locked="0" layoutInCell="1" allowOverlap="1" wp14:anchorId="33A64E52" wp14:editId="0E177DFA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93" name="Obrázek 93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_x0000_s2063" style="position:absolute;left:0;text-align:left;z-index:251680768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left:0;text-align:left;margin-left:-6.9pt;margin-top:9.6pt;width:453.55pt;height:24.55pt;z-index:25167974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062">
            <w:txbxContent>
              <w:p w:rsidR="006E5E5A" w:rsidRPr="004717E0" w:rsidRDefault="006E5E5A" w:rsidP="006C583C">
                <w:pPr>
                  <w:rPr>
                    <w:rStyle w:val="zahlavizapati"/>
                    <w:color w:val="000000" w:themeColor="text1"/>
                  </w:rPr>
                </w:pPr>
                <w:r w:rsidRPr="004717E0">
                  <w:rPr>
                    <w:rStyle w:val="zahlavizapati"/>
                    <w:color w:val="000000" w:themeColor="text1"/>
                  </w:rPr>
                  <w:t>OBSAH</w:t>
                </w:r>
              </w:p>
              <w:p w:rsidR="006E5E5A" w:rsidRPr="004717E0" w:rsidRDefault="006E5E5A" w:rsidP="006C583C">
                <w:pPr>
                  <w:rPr>
                    <w:rFonts w:ascii="Calibri" w:hAnsi="Calibri"/>
                    <w:color w:val="000000" w:themeColor="text1"/>
                  </w:rPr>
                </w:pPr>
              </w:p>
            </w:txbxContent>
          </v:textbox>
          <w10:wrap anchorx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4717E0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52448" behindDoc="0" locked="0" layoutInCell="1" allowOverlap="1" wp14:anchorId="769B825B" wp14:editId="46E4D458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94" name="Obrázek 94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_x0000_s2070" style="position:absolute;left:0;text-align:left;z-index:251684864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left:0;text-align:left;margin-left:-6.9pt;margin-top:9.6pt;width:453.55pt;height:24.55pt;z-index:251683840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069">
            <w:txbxContent>
              <w:p w:rsidR="006E5E5A" w:rsidRPr="004717E0" w:rsidRDefault="006E5E5A" w:rsidP="006C583C">
                <w:pPr>
                  <w:rPr>
                    <w:rStyle w:val="zahlavizapati"/>
                    <w:color w:val="000000" w:themeColor="text1"/>
                  </w:rPr>
                </w:pPr>
                <w:r w:rsidRPr="004717E0">
                  <w:rPr>
                    <w:rStyle w:val="zahlavizapati"/>
                    <w:color w:val="000000" w:themeColor="text1"/>
                  </w:rPr>
                  <w:t>ÚVOD</w:t>
                </w:r>
              </w:p>
              <w:p w:rsidR="006E5E5A" w:rsidRPr="004717E0" w:rsidRDefault="006E5E5A" w:rsidP="006C583C">
                <w:pPr>
                  <w:rPr>
                    <w:rFonts w:ascii="Calibri" w:hAnsi="Calibri"/>
                    <w:color w:val="000000" w:themeColor="text1"/>
                  </w:rPr>
                </w:pPr>
              </w:p>
            </w:txbxContent>
          </v:textbox>
          <w10:wrap anchorx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B9324C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42208" behindDoc="0" locked="0" layoutInCell="1" allowOverlap="1" wp14:anchorId="42430E75" wp14:editId="218E646A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95" name="Obrázek 95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_x0000_s2080" style="position:absolute;left:0;text-align:left;z-index:251688960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left:0;text-align:left;margin-left:-6.9pt;margin-top:9.6pt;width:453.55pt;height:24.55pt;z-index:251687936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079">
            <w:txbxContent>
              <w:p w:rsidR="006E5E5A" w:rsidRPr="004717E0" w:rsidRDefault="006E5E5A" w:rsidP="006C583C">
                <w:pPr>
                  <w:rPr>
                    <w:rStyle w:val="zahlavizapati"/>
                    <w:color w:val="auto"/>
                  </w:rPr>
                </w:pPr>
                <w:r w:rsidRPr="004717E0">
                  <w:rPr>
                    <w:rStyle w:val="zahlavizapati"/>
                    <w:color w:val="auto"/>
                  </w:rPr>
                  <w:t>vložte název kapitoly (podle nadpisu 1. úrovně)</w:t>
                </w:r>
              </w:p>
              <w:p w:rsidR="006E5E5A" w:rsidRPr="004717E0" w:rsidRDefault="006E5E5A" w:rsidP="006C583C">
                <w:pPr>
                  <w:rPr>
                    <w:rFonts w:ascii="Calibri" w:hAnsi="Calibri"/>
                  </w:rPr>
                </w:pPr>
              </w:p>
            </w:txbxContent>
          </v:textbox>
          <w10:wrap anchorx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4717E0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54496" behindDoc="0" locked="0" layoutInCell="1" allowOverlap="1" wp14:anchorId="7F419DC7" wp14:editId="134ECA7D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96" name="Obrázek 96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_x0000_s2089" style="position:absolute;left:0;text-align:left;z-index:251693056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left:0;text-align:left;margin-left:-6.9pt;margin-top:9.6pt;width:453.55pt;height:24.55pt;z-index:25169203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088">
            <w:txbxContent>
              <w:p w:rsidR="006E5E5A" w:rsidRPr="004717E0" w:rsidRDefault="006E5E5A" w:rsidP="00FC2FA7">
                <w:pPr>
                  <w:rPr>
                    <w:rStyle w:val="zahlavizapati"/>
                    <w:color w:val="000000" w:themeColor="text1"/>
                  </w:rPr>
                </w:pPr>
                <w:r w:rsidRPr="004717E0">
                  <w:rPr>
                    <w:rStyle w:val="zahlavizapati"/>
                    <w:color w:val="000000" w:themeColor="text1"/>
                  </w:rPr>
                  <w:t>vložte název kapitoly (podle nadpisu 1. úrovně)</w:t>
                </w:r>
              </w:p>
              <w:p w:rsidR="006E5E5A" w:rsidRPr="004717E0" w:rsidRDefault="006E5E5A" w:rsidP="006C583C">
                <w:pPr>
                  <w:rPr>
                    <w:rFonts w:ascii="Calibri" w:hAnsi="Calibri"/>
                    <w:color w:val="000000" w:themeColor="text1"/>
                  </w:rPr>
                </w:pPr>
              </w:p>
            </w:txbxContent>
          </v:textbox>
          <w10:wrap anchorx="margin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5A" w:rsidRDefault="004717E0">
    <w:pPr>
      <w:pStyle w:val="Zhlav"/>
    </w:pPr>
    <w:r>
      <w:rPr>
        <w:noProof/>
        <w:lang w:val="en-GB" w:eastAsia="en-GB" w:bidi="ar-SA"/>
      </w:rPr>
      <w:drawing>
        <wp:anchor distT="0" distB="0" distL="114300" distR="114300" simplePos="0" relativeHeight="251756544" behindDoc="0" locked="0" layoutInCell="1" allowOverlap="1" wp14:anchorId="50BAE62A" wp14:editId="2D1CC169">
          <wp:simplePos x="0" y="0"/>
          <wp:positionH relativeFrom="margin">
            <wp:align>right</wp:align>
          </wp:positionH>
          <wp:positionV relativeFrom="paragraph">
            <wp:posOffset>104140</wp:posOffset>
          </wp:positionV>
          <wp:extent cx="190800" cy="190800"/>
          <wp:effectExtent l="0" t="0" r="0" b="0"/>
          <wp:wrapNone/>
          <wp:docPr id="97" name="Obrázek 97" descr="K:\Loga a presentace ústavu\VUT 2015\Loga\VUT\2-symbol\EN\EPS\BUT_symbol_black_white_E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oga a presentace ústavu\VUT 2015\Loga\VUT\2-symbol\EN\EPS\BUT_symbol_black_white_EN.ep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8" t="20169" r="20197" b="19597"/>
                  <a:stretch/>
                </pic:blipFill>
                <pic:spPr bwMode="auto">
                  <a:xfrm>
                    <a:off x="0" y="0"/>
                    <a:ext cx="190800" cy="1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EA">
      <w:rPr>
        <w:noProof/>
        <w:lang w:eastAsia="cs-CZ" w:bidi="ar-SA"/>
      </w:rPr>
      <w:pict>
        <v:line id="_x0000_s2099" style="position:absolute;left:0;text-align:left;z-index:251697152;visibility:visible;mso-position-horizontal:left;mso-position-horizontal-relative:margin;mso-position-vertical-relative:text;mso-width-relative:margin" from="0,27.75pt" to="453.55pt,27.75pt" strokecolor="black [3213]" strokeweight="1pt">
          <w10:wrap anchorx="margin"/>
        </v:line>
      </w:pict>
    </w:r>
    <w:r w:rsidR="00CA1CEA"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left:0;text-align:left;margin-left:-6.9pt;margin-top:9.6pt;width:453.55pt;height:24.55pt;z-index:251696128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" stroked="f">
          <v:textbox style="mso-next-textbox:#_x0000_s2098">
            <w:txbxContent>
              <w:p w:rsidR="006E5E5A" w:rsidRPr="004717E0" w:rsidRDefault="006E5E5A" w:rsidP="006C583C">
                <w:pPr>
                  <w:rPr>
                    <w:rStyle w:val="zahlavizapati"/>
                    <w:color w:val="000000" w:themeColor="text1"/>
                  </w:rPr>
                </w:pPr>
                <w:r w:rsidRPr="004717E0">
                  <w:rPr>
                    <w:rStyle w:val="zahlavizapati"/>
                    <w:color w:val="000000" w:themeColor="text1"/>
                  </w:rPr>
                  <w:t>závěr</w:t>
                </w:r>
              </w:p>
              <w:p w:rsidR="006E5E5A" w:rsidRPr="004717E0" w:rsidRDefault="006E5E5A" w:rsidP="006C583C">
                <w:pPr>
                  <w:rPr>
                    <w:rFonts w:ascii="Calibri" w:hAnsi="Calibri"/>
                    <w:color w:val="000000" w:themeColor="text1"/>
                  </w:rPr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B3D"/>
    <w:multiLevelType w:val="hybridMultilevel"/>
    <w:tmpl w:val="8E664D58"/>
    <w:lvl w:ilvl="0" w:tplc="F9664860">
      <w:start w:val="1"/>
      <w:numFmt w:val="decimal"/>
      <w:pStyle w:val="Pouitzdroje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2195C"/>
    <w:multiLevelType w:val="hybridMultilevel"/>
    <w:tmpl w:val="0616DBA6"/>
    <w:lvl w:ilvl="0" w:tplc="8C08A5B8">
      <w:start w:val="1"/>
      <w:numFmt w:val="decimal"/>
      <w:pStyle w:val="Rovnice"/>
      <w:lvlText w:val="(%1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142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CDB4662"/>
    <w:multiLevelType w:val="hybridMultilevel"/>
    <w:tmpl w:val="5D585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14DB1"/>
    <w:multiLevelType w:val="hybridMultilevel"/>
    <w:tmpl w:val="D94016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ED7CCE"/>
    <w:multiLevelType w:val="hybridMultilevel"/>
    <w:tmpl w:val="9C3E868E"/>
    <w:lvl w:ilvl="0" w:tplc="1616AB4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E84A13"/>
    <w:multiLevelType w:val="hybridMultilevel"/>
    <w:tmpl w:val="AB06A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SortMethod w:val="0003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142" style="mso-position-horizontal:left;mso-position-horizontal-relative:margin;mso-width-relative:margin" strokecolor="none [3213]">
      <v:stroke color="none [3213]" weight="1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0E07"/>
    <w:rsid w:val="00001B12"/>
    <w:rsid w:val="00030436"/>
    <w:rsid w:val="00056A25"/>
    <w:rsid w:val="000857B8"/>
    <w:rsid w:val="00091703"/>
    <w:rsid w:val="00094B27"/>
    <w:rsid w:val="00097FDC"/>
    <w:rsid w:val="000A2EBE"/>
    <w:rsid w:val="000B0E07"/>
    <w:rsid w:val="000B3987"/>
    <w:rsid w:val="000B7F2E"/>
    <w:rsid w:val="000C54A1"/>
    <w:rsid w:val="000C5580"/>
    <w:rsid w:val="000E0878"/>
    <w:rsid w:val="000E12C8"/>
    <w:rsid w:val="000E2BC3"/>
    <w:rsid w:val="000F0223"/>
    <w:rsid w:val="00107539"/>
    <w:rsid w:val="00116DC0"/>
    <w:rsid w:val="001217DB"/>
    <w:rsid w:val="001218FA"/>
    <w:rsid w:val="001226C3"/>
    <w:rsid w:val="00123923"/>
    <w:rsid w:val="001365BF"/>
    <w:rsid w:val="00172DFB"/>
    <w:rsid w:val="0018213E"/>
    <w:rsid w:val="00192A87"/>
    <w:rsid w:val="001956FF"/>
    <w:rsid w:val="001B16DB"/>
    <w:rsid w:val="001B5ACE"/>
    <w:rsid w:val="001D504F"/>
    <w:rsid w:val="001E0455"/>
    <w:rsid w:val="002217DA"/>
    <w:rsid w:val="00227215"/>
    <w:rsid w:val="002524A2"/>
    <w:rsid w:val="00270304"/>
    <w:rsid w:val="00280EAD"/>
    <w:rsid w:val="002A6C09"/>
    <w:rsid w:val="002B2EC8"/>
    <w:rsid w:val="002C29DE"/>
    <w:rsid w:val="002C4D49"/>
    <w:rsid w:val="002D1BAC"/>
    <w:rsid w:val="002D4E6B"/>
    <w:rsid w:val="002E147C"/>
    <w:rsid w:val="002F612F"/>
    <w:rsid w:val="00322E31"/>
    <w:rsid w:val="00380B7B"/>
    <w:rsid w:val="003B58C3"/>
    <w:rsid w:val="003C5A13"/>
    <w:rsid w:val="003C7360"/>
    <w:rsid w:val="003D6377"/>
    <w:rsid w:val="003E2CC9"/>
    <w:rsid w:val="00407C1C"/>
    <w:rsid w:val="00444878"/>
    <w:rsid w:val="004524A4"/>
    <w:rsid w:val="004717E0"/>
    <w:rsid w:val="00493DFA"/>
    <w:rsid w:val="00493E69"/>
    <w:rsid w:val="004B41B8"/>
    <w:rsid w:val="004C7BBC"/>
    <w:rsid w:val="004D163A"/>
    <w:rsid w:val="004D5DD9"/>
    <w:rsid w:val="004E0692"/>
    <w:rsid w:val="004E32AF"/>
    <w:rsid w:val="004E64F7"/>
    <w:rsid w:val="00501C42"/>
    <w:rsid w:val="00507BA3"/>
    <w:rsid w:val="00545C19"/>
    <w:rsid w:val="005465A7"/>
    <w:rsid w:val="00580943"/>
    <w:rsid w:val="005A3324"/>
    <w:rsid w:val="005C4A7A"/>
    <w:rsid w:val="005D1778"/>
    <w:rsid w:val="005D6B54"/>
    <w:rsid w:val="005E08E3"/>
    <w:rsid w:val="005E759E"/>
    <w:rsid w:val="005F7EDD"/>
    <w:rsid w:val="00622437"/>
    <w:rsid w:val="006254C5"/>
    <w:rsid w:val="00636619"/>
    <w:rsid w:val="006615DE"/>
    <w:rsid w:val="00661A44"/>
    <w:rsid w:val="00662DF9"/>
    <w:rsid w:val="0067054D"/>
    <w:rsid w:val="006931DF"/>
    <w:rsid w:val="006B0A1C"/>
    <w:rsid w:val="006B406E"/>
    <w:rsid w:val="006B67E8"/>
    <w:rsid w:val="006C3F30"/>
    <w:rsid w:val="006C583C"/>
    <w:rsid w:val="006C688E"/>
    <w:rsid w:val="006E064A"/>
    <w:rsid w:val="006E22D5"/>
    <w:rsid w:val="006E5E5A"/>
    <w:rsid w:val="007158FE"/>
    <w:rsid w:val="00724369"/>
    <w:rsid w:val="007377A6"/>
    <w:rsid w:val="007443A8"/>
    <w:rsid w:val="0077321A"/>
    <w:rsid w:val="00781310"/>
    <w:rsid w:val="007A27D5"/>
    <w:rsid w:val="007A68D9"/>
    <w:rsid w:val="007D2987"/>
    <w:rsid w:val="007D60CC"/>
    <w:rsid w:val="007E019D"/>
    <w:rsid w:val="0080475F"/>
    <w:rsid w:val="008204E3"/>
    <w:rsid w:val="00847A34"/>
    <w:rsid w:val="00854FA6"/>
    <w:rsid w:val="008606A6"/>
    <w:rsid w:val="00861D59"/>
    <w:rsid w:val="00871F69"/>
    <w:rsid w:val="008B71A7"/>
    <w:rsid w:val="008C4AA2"/>
    <w:rsid w:val="008C5C15"/>
    <w:rsid w:val="008D1BC3"/>
    <w:rsid w:val="008F2998"/>
    <w:rsid w:val="008F3E6F"/>
    <w:rsid w:val="008F7BF4"/>
    <w:rsid w:val="009001CB"/>
    <w:rsid w:val="009222B3"/>
    <w:rsid w:val="00931EC7"/>
    <w:rsid w:val="00935F11"/>
    <w:rsid w:val="00953C7A"/>
    <w:rsid w:val="00954A77"/>
    <w:rsid w:val="00957509"/>
    <w:rsid w:val="00973998"/>
    <w:rsid w:val="0097755C"/>
    <w:rsid w:val="00980A48"/>
    <w:rsid w:val="009837CC"/>
    <w:rsid w:val="009931C5"/>
    <w:rsid w:val="009A2C63"/>
    <w:rsid w:val="009A4828"/>
    <w:rsid w:val="009A7774"/>
    <w:rsid w:val="009B3092"/>
    <w:rsid w:val="009E1509"/>
    <w:rsid w:val="00A15B11"/>
    <w:rsid w:val="00A26801"/>
    <w:rsid w:val="00A4706F"/>
    <w:rsid w:val="00A53B57"/>
    <w:rsid w:val="00A6654C"/>
    <w:rsid w:val="00A6729E"/>
    <w:rsid w:val="00A719D6"/>
    <w:rsid w:val="00A71FB7"/>
    <w:rsid w:val="00A737D7"/>
    <w:rsid w:val="00A8285D"/>
    <w:rsid w:val="00A921EE"/>
    <w:rsid w:val="00AA4706"/>
    <w:rsid w:val="00AB150F"/>
    <w:rsid w:val="00AC2D79"/>
    <w:rsid w:val="00AC340B"/>
    <w:rsid w:val="00AC4289"/>
    <w:rsid w:val="00AC455F"/>
    <w:rsid w:val="00AD1F85"/>
    <w:rsid w:val="00AD44EB"/>
    <w:rsid w:val="00B0518A"/>
    <w:rsid w:val="00B10A34"/>
    <w:rsid w:val="00B44DFA"/>
    <w:rsid w:val="00B46B4D"/>
    <w:rsid w:val="00B75DFD"/>
    <w:rsid w:val="00B7791A"/>
    <w:rsid w:val="00B9324C"/>
    <w:rsid w:val="00BB5DF8"/>
    <w:rsid w:val="00BF575A"/>
    <w:rsid w:val="00C0011E"/>
    <w:rsid w:val="00C10DA4"/>
    <w:rsid w:val="00C16BCB"/>
    <w:rsid w:val="00C30BB2"/>
    <w:rsid w:val="00C34BF4"/>
    <w:rsid w:val="00C54752"/>
    <w:rsid w:val="00C74719"/>
    <w:rsid w:val="00C81F9A"/>
    <w:rsid w:val="00C96D77"/>
    <w:rsid w:val="00C974EE"/>
    <w:rsid w:val="00CA1CEA"/>
    <w:rsid w:val="00CA4830"/>
    <w:rsid w:val="00CA488E"/>
    <w:rsid w:val="00CA70EF"/>
    <w:rsid w:val="00CB3289"/>
    <w:rsid w:val="00CC1278"/>
    <w:rsid w:val="00CD5DC3"/>
    <w:rsid w:val="00CE42F8"/>
    <w:rsid w:val="00CF05D6"/>
    <w:rsid w:val="00CF2FDB"/>
    <w:rsid w:val="00CF3F84"/>
    <w:rsid w:val="00D060BB"/>
    <w:rsid w:val="00D2783C"/>
    <w:rsid w:val="00D42F58"/>
    <w:rsid w:val="00D44883"/>
    <w:rsid w:val="00D47480"/>
    <w:rsid w:val="00D63B61"/>
    <w:rsid w:val="00D72584"/>
    <w:rsid w:val="00D766CF"/>
    <w:rsid w:val="00DA3378"/>
    <w:rsid w:val="00DE2088"/>
    <w:rsid w:val="00DE543A"/>
    <w:rsid w:val="00E022BD"/>
    <w:rsid w:val="00E10269"/>
    <w:rsid w:val="00E1049F"/>
    <w:rsid w:val="00E12EFE"/>
    <w:rsid w:val="00E35B6B"/>
    <w:rsid w:val="00E37349"/>
    <w:rsid w:val="00E4625D"/>
    <w:rsid w:val="00E91B10"/>
    <w:rsid w:val="00E943DD"/>
    <w:rsid w:val="00EA03B7"/>
    <w:rsid w:val="00EA4FB6"/>
    <w:rsid w:val="00EC48B7"/>
    <w:rsid w:val="00EE3859"/>
    <w:rsid w:val="00EE3A65"/>
    <w:rsid w:val="00EF0B56"/>
    <w:rsid w:val="00EF0EB7"/>
    <w:rsid w:val="00EF5C2B"/>
    <w:rsid w:val="00F01CC2"/>
    <w:rsid w:val="00F0478D"/>
    <w:rsid w:val="00F40B02"/>
    <w:rsid w:val="00F612F4"/>
    <w:rsid w:val="00F61C12"/>
    <w:rsid w:val="00F73FD6"/>
    <w:rsid w:val="00F8494D"/>
    <w:rsid w:val="00F978A7"/>
    <w:rsid w:val="00FB7FD0"/>
    <w:rsid w:val="00FC2FA7"/>
    <w:rsid w:val="00FC5E2B"/>
    <w:rsid w:val="00FD0527"/>
    <w:rsid w:val="00FD54B5"/>
    <w:rsid w:val="00FE2A78"/>
    <w:rsid w:val="00FE2CCE"/>
    <w:rsid w:val="00FF3ECC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2" style="mso-position-horizontal:left;mso-position-horizontal-relative:margin;mso-width-relative:margin" strokecolor="none [3213]">
      <v:stroke color="none [3213]" weight="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BC3"/>
    <w:pPr>
      <w:spacing w:after="240" w:line="240" w:lineRule="auto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C29DE"/>
    <w:pPr>
      <w:keepNext/>
      <w:numPr>
        <w:numId w:val="1"/>
      </w:numPr>
      <w:spacing w:after="120"/>
      <w:ind w:left="431" w:hanging="431"/>
      <w:contextualSpacing/>
      <w:outlineLvl w:val="0"/>
    </w:pPr>
    <w:rPr>
      <w:rFonts w:asciiTheme="majorHAnsi" w:eastAsiaTheme="majorEastAsia" w:hAnsiTheme="majorHAnsi" w:cstheme="majorBidi"/>
      <w:b/>
      <w:bCs/>
      <w:smallCap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29DE"/>
    <w:pPr>
      <w:keepNext/>
      <w:numPr>
        <w:ilvl w:val="1"/>
        <w:numId w:val="1"/>
      </w:numPr>
      <w:spacing w:after="120"/>
      <w:ind w:left="578" w:hanging="578"/>
      <w:outlineLvl w:val="1"/>
    </w:pPr>
    <w:rPr>
      <w:rFonts w:asciiTheme="majorHAnsi" w:eastAsiaTheme="majorEastAsia" w:hAnsiTheme="majorHAnsi" w:cstheme="majorBidi"/>
      <w:b/>
      <w:bCs/>
      <w:smallCap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C29DE"/>
    <w:pPr>
      <w:keepNext/>
      <w:numPr>
        <w:ilvl w:val="2"/>
        <w:numId w:val="1"/>
      </w:numPr>
      <w:spacing w:after="120"/>
      <w:outlineLvl w:val="2"/>
    </w:pPr>
    <w:rPr>
      <w:rFonts w:asciiTheme="majorHAnsi" w:eastAsiaTheme="majorEastAsia" w:hAnsiTheme="majorHAnsi" w:cstheme="majorBidi"/>
      <w:b/>
      <w:bCs/>
      <w:smallCap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29DE"/>
    <w:pPr>
      <w:keepNext/>
      <w:spacing w:after="120"/>
      <w:outlineLvl w:val="3"/>
    </w:pPr>
    <w:rPr>
      <w:rFonts w:asciiTheme="majorHAnsi" w:eastAsiaTheme="majorEastAsia" w:hAnsiTheme="majorHAnsi" w:cstheme="majorBidi"/>
      <w:b/>
      <w:bCs/>
      <w:iCs/>
      <w:smallCap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0B0E07"/>
    <w:pPr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B0E07"/>
    <w:pPr>
      <w:numPr>
        <w:ilvl w:val="5"/>
        <w:numId w:val="1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B0E07"/>
    <w:pPr>
      <w:numPr>
        <w:ilvl w:val="6"/>
        <w:numId w:val="1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0E07"/>
    <w:pPr>
      <w:numPr>
        <w:ilvl w:val="7"/>
        <w:numId w:val="1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B0E07"/>
    <w:pPr>
      <w:numPr>
        <w:ilvl w:val="8"/>
        <w:numId w:val="1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C29DE"/>
    <w:rPr>
      <w:rFonts w:asciiTheme="majorHAnsi" w:eastAsiaTheme="majorEastAsia" w:hAnsiTheme="majorHAnsi" w:cstheme="majorBidi"/>
      <w:b/>
      <w:bCs/>
      <w:smallCaps/>
      <w:sz w:val="36"/>
      <w:szCs w:val="28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2C29DE"/>
    <w:rPr>
      <w:rFonts w:asciiTheme="majorHAnsi" w:eastAsiaTheme="majorEastAsia" w:hAnsiTheme="majorHAnsi" w:cstheme="majorBidi"/>
      <w:b/>
      <w:bCs/>
      <w:smallCaps/>
      <w:sz w:val="28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2C29DE"/>
    <w:rPr>
      <w:rFonts w:asciiTheme="majorHAnsi" w:eastAsiaTheme="majorEastAsia" w:hAnsiTheme="majorHAnsi" w:cstheme="majorBidi"/>
      <w:b/>
      <w:bCs/>
      <w:smallCaps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2C29DE"/>
    <w:rPr>
      <w:rFonts w:asciiTheme="majorHAnsi" w:eastAsiaTheme="majorEastAsia" w:hAnsiTheme="majorHAnsi" w:cstheme="majorBidi"/>
      <w:b/>
      <w:bCs/>
      <w:iCs/>
      <w:smallCaps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0E07"/>
    <w:rPr>
      <w:rFonts w:asciiTheme="majorHAnsi" w:eastAsiaTheme="majorEastAsia" w:hAnsiTheme="majorHAnsi" w:cstheme="majorBidi"/>
      <w:b/>
      <w:bCs/>
      <w:color w:val="7F7F7F" w:themeColor="text1" w:themeTint="80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0E07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B0E07"/>
    <w:rPr>
      <w:rFonts w:asciiTheme="majorHAnsi" w:eastAsiaTheme="majorEastAsia" w:hAnsiTheme="majorHAnsi" w:cstheme="majorBidi"/>
      <w:i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B0E07"/>
    <w:rPr>
      <w:rFonts w:asciiTheme="majorHAnsi" w:eastAsiaTheme="majorEastAsia" w:hAnsiTheme="majorHAnsi" w:cstheme="majorBidi"/>
      <w:sz w:val="20"/>
      <w:szCs w:val="20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B0E07"/>
    <w:rPr>
      <w:rFonts w:asciiTheme="majorHAnsi" w:eastAsiaTheme="majorEastAsia" w:hAnsiTheme="majorHAnsi" w:cstheme="majorBidi"/>
      <w:i/>
      <w:iCs/>
      <w:spacing w:val="5"/>
      <w:sz w:val="20"/>
      <w:szCs w:val="20"/>
      <w:lang w:val="cs-CZ"/>
    </w:rPr>
  </w:style>
  <w:style w:type="paragraph" w:styleId="Titulek">
    <w:name w:val="caption"/>
    <w:basedOn w:val="Normln"/>
    <w:next w:val="Normln"/>
    <w:uiPriority w:val="35"/>
    <w:unhideWhenUsed/>
    <w:rsid w:val="00D2783C"/>
    <w:pPr>
      <w:jc w:val="center"/>
    </w:pPr>
    <w:rPr>
      <w:bCs/>
      <w:i/>
      <w:sz w:val="22"/>
      <w:szCs w:val="18"/>
    </w:rPr>
  </w:style>
  <w:style w:type="paragraph" w:styleId="Nzev">
    <w:name w:val="Title"/>
    <w:aliases w:val="Nadpis 1 nečíslovaný"/>
    <w:basedOn w:val="Nadpis1"/>
    <w:next w:val="Normln"/>
    <w:link w:val="NzevChar"/>
    <w:autoRedefine/>
    <w:uiPriority w:val="10"/>
    <w:qFormat/>
    <w:rsid w:val="002C29DE"/>
    <w:pPr>
      <w:numPr>
        <w:numId w:val="0"/>
      </w:numPr>
    </w:pPr>
    <w:rPr>
      <w:spacing w:val="5"/>
      <w:szCs w:val="52"/>
    </w:rPr>
  </w:style>
  <w:style w:type="character" w:customStyle="1" w:styleId="NzevChar">
    <w:name w:val="Název Char"/>
    <w:aliases w:val="Nadpis 1 nečíslovaný Char"/>
    <w:basedOn w:val="Standardnpsmoodstavce"/>
    <w:link w:val="Nzev"/>
    <w:uiPriority w:val="10"/>
    <w:rsid w:val="002C29DE"/>
    <w:rPr>
      <w:rFonts w:asciiTheme="majorHAnsi" w:eastAsiaTheme="majorEastAsia" w:hAnsiTheme="majorHAnsi" w:cstheme="majorBidi"/>
      <w:b/>
      <w:bCs/>
      <w:smallCaps/>
      <w:spacing w:val="5"/>
      <w:sz w:val="36"/>
      <w:szCs w:val="52"/>
      <w:lang w:val="cs-CZ"/>
    </w:rPr>
  </w:style>
  <w:style w:type="paragraph" w:styleId="Podtitul">
    <w:name w:val="Subtitle"/>
    <w:basedOn w:val="Normln"/>
    <w:next w:val="Normln"/>
    <w:link w:val="PodtitulChar"/>
    <w:uiPriority w:val="11"/>
    <w:rsid w:val="000B0E07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PodtitulChar">
    <w:name w:val="Podtitul Char"/>
    <w:basedOn w:val="Standardnpsmoodstavce"/>
    <w:link w:val="Podtitul"/>
    <w:uiPriority w:val="11"/>
    <w:rsid w:val="000B0E0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rsid w:val="000B0E07"/>
    <w:rPr>
      <w:b/>
      <w:bCs/>
    </w:rPr>
  </w:style>
  <w:style w:type="character" w:styleId="Zvraznn">
    <w:name w:val="Emphasis"/>
    <w:uiPriority w:val="20"/>
    <w:rsid w:val="000B0E0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rsid w:val="00A26801"/>
    <w:pPr>
      <w:spacing w:after="0"/>
    </w:pPr>
  </w:style>
  <w:style w:type="paragraph" w:styleId="Odstavecseseznamem">
    <w:name w:val="List Paragraph"/>
    <w:basedOn w:val="Normln"/>
    <w:uiPriority w:val="34"/>
    <w:rsid w:val="000B0E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0B0E07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0B0E07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0B0E07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B0E07"/>
    <w:rPr>
      <w:b/>
      <w:bCs/>
      <w:i/>
      <w:iCs/>
    </w:rPr>
  </w:style>
  <w:style w:type="character" w:styleId="Zdraznnjemn">
    <w:name w:val="Subtle Emphasis"/>
    <w:uiPriority w:val="19"/>
    <w:rsid w:val="000B0E07"/>
    <w:rPr>
      <w:i/>
      <w:iCs/>
    </w:rPr>
  </w:style>
  <w:style w:type="character" w:styleId="Zdraznnintenzivn">
    <w:name w:val="Intense Emphasis"/>
    <w:uiPriority w:val="21"/>
    <w:rsid w:val="000B0E07"/>
    <w:rPr>
      <w:b/>
      <w:bCs/>
    </w:rPr>
  </w:style>
  <w:style w:type="character" w:styleId="Odkazjemn">
    <w:name w:val="Subtle Reference"/>
    <w:uiPriority w:val="31"/>
    <w:rsid w:val="000B0E07"/>
    <w:rPr>
      <w:smallCaps/>
    </w:rPr>
  </w:style>
  <w:style w:type="character" w:styleId="Odkazintenzivn">
    <w:name w:val="Intense Reference"/>
    <w:uiPriority w:val="32"/>
    <w:rsid w:val="000B0E07"/>
    <w:rPr>
      <w:smallCaps/>
      <w:spacing w:val="5"/>
      <w:u w:val="single"/>
    </w:rPr>
  </w:style>
  <w:style w:type="character" w:styleId="Nzevknihy">
    <w:name w:val="Book Title"/>
    <w:uiPriority w:val="33"/>
    <w:rsid w:val="000B0E07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B0E07"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  <w:rsid w:val="00A26801"/>
    <w:rPr>
      <w:lang w:val="cs-CZ"/>
    </w:rPr>
  </w:style>
  <w:style w:type="table" w:styleId="Mkatabulky">
    <w:name w:val="Table Grid"/>
    <w:basedOn w:val="Normlntabulka"/>
    <w:uiPriority w:val="59"/>
    <w:rsid w:val="00935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velk">
    <w:name w:val="Nadpis velký"/>
    <w:basedOn w:val="Normln"/>
    <w:next w:val="Normln"/>
    <w:qFormat/>
    <w:rsid w:val="002C29DE"/>
    <w:pPr>
      <w:keepNext/>
      <w:jc w:val="left"/>
    </w:pPr>
    <w:rPr>
      <w:rFonts w:asciiTheme="majorHAnsi" w:hAnsiTheme="majorHAnsi"/>
      <w:b/>
      <w:smallCaps/>
      <w:sz w:val="36"/>
    </w:rPr>
  </w:style>
  <w:style w:type="paragraph" w:customStyle="1" w:styleId="Bigtitle">
    <w:name w:val="Big title"/>
    <w:basedOn w:val="Nadpisvelk"/>
    <w:next w:val="NormalEN"/>
    <w:qFormat/>
    <w:rsid w:val="002C29DE"/>
    <w:rPr>
      <w:lang w:val="en-GB"/>
    </w:rPr>
  </w:style>
  <w:style w:type="paragraph" w:customStyle="1" w:styleId="Nadpisstedn">
    <w:name w:val="Nadpis střední"/>
    <w:basedOn w:val="Normln"/>
    <w:next w:val="Normln"/>
    <w:qFormat/>
    <w:rsid w:val="002C29DE"/>
    <w:pPr>
      <w:keepNext/>
      <w:spacing w:after="120"/>
      <w:jc w:val="left"/>
    </w:pPr>
    <w:rPr>
      <w:rFonts w:asciiTheme="majorHAnsi" w:eastAsiaTheme="majorEastAsia" w:hAnsiTheme="majorHAnsi" w:cstheme="majorBidi"/>
      <w:b/>
      <w:bCs/>
      <w:smallCaps/>
      <w:sz w:val="28"/>
      <w:szCs w:val="26"/>
    </w:rPr>
  </w:style>
  <w:style w:type="paragraph" w:customStyle="1" w:styleId="Middletitle">
    <w:name w:val="Middle title"/>
    <w:basedOn w:val="Nadpisstedn"/>
    <w:next w:val="NormalEN"/>
    <w:qFormat/>
    <w:rsid w:val="002C29DE"/>
    <w:rPr>
      <w:bCs w:val="0"/>
      <w:lang w:val="en-GB"/>
    </w:rPr>
  </w:style>
  <w:style w:type="paragraph" w:customStyle="1" w:styleId="NormalEN">
    <w:name w:val="Normal (EN)"/>
    <w:basedOn w:val="Normln"/>
    <w:qFormat/>
    <w:rsid w:val="00954A77"/>
    <w:pPr>
      <w:spacing w:after="0"/>
    </w:pPr>
    <w:rPr>
      <w:lang w:val="en-GB"/>
    </w:rPr>
  </w:style>
  <w:style w:type="paragraph" w:styleId="Zhlav">
    <w:name w:val="header"/>
    <w:basedOn w:val="Normln"/>
    <w:link w:val="ZhlavChar"/>
    <w:uiPriority w:val="99"/>
    <w:unhideWhenUsed/>
    <w:rsid w:val="006C583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C583C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B9324C"/>
    <w:pPr>
      <w:tabs>
        <w:tab w:val="center" w:pos="4536"/>
        <w:tab w:val="right" w:pos="9072"/>
      </w:tabs>
      <w:spacing w:after="0"/>
    </w:pPr>
    <w:rPr>
      <w:rFonts w:asciiTheme="majorHAnsi" w:hAnsiTheme="majorHAnsi"/>
      <w:b/>
      <w:color w:val="000000" w:themeColor="text1"/>
    </w:rPr>
  </w:style>
  <w:style w:type="character" w:customStyle="1" w:styleId="ZpatChar">
    <w:name w:val="Zápatí Char"/>
    <w:basedOn w:val="Standardnpsmoodstavce"/>
    <w:link w:val="Zpat"/>
    <w:uiPriority w:val="99"/>
    <w:rsid w:val="00B9324C"/>
    <w:rPr>
      <w:rFonts w:asciiTheme="majorHAnsi" w:hAnsiTheme="majorHAnsi"/>
      <w:b/>
      <w:color w:val="000000" w:themeColor="text1"/>
      <w:lang w:val="cs-CZ"/>
    </w:rPr>
  </w:style>
  <w:style w:type="character" w:customStyle="1" w:styleId="zahlavizapati">
    <w:name w:val="zahlavi zapati"/>
    <w:semiHidden/>
    <w:rsid w:val="000E2BC3"/>
    <w:rPr>
      <w:rFonts w:asciiTheme="majorHAnsi" w:hAnsiTheme="majorHAnsi"/>
      <w:caps/>
      <w:color w:val="808080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471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4719"/>
    <w:rPr>
      <w:rFonts w:ascii="Tahoma" w:hAnsi="Tahoma" w:cs="Tahoma"/>
      <w:sz w:val="16"/>
      <w:szCs w:val="16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4B41B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B41B8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4B41B8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4B41B8"/>
    <w:rPr>
      <w:color w:val="0000FF" w:themeColor="hyperlink"/>
      <w:u w:val="single"/>
    </w:rPr>
  </w:style>
  <w:style w:type="paragraph" w:customStyle="1" w:styleId="Tabulka">
    <w:name w:val="Tabulka"/>
    <w:basedOn w:val="Normln"/>
    <w:next w:val="Normln"/>
    <w:qFormat/>
    <w:rsid w:val="000E2BC3"/>
    <w:pPr>
      <w:spacing w:after="0"/>
      <w:jc w:val="center"/>
    </w:pPr>
  </w:style>
  <w:style w:type="paragraph" w:customStyle="1" w:styleId="Pouitzdroje">
    <w:name w:val="Použité zdroje"/>
    <w:basedOn w:val="Normln"/>
    <w:qFormat/>
    <w:rsid w:val="005D1778"/>
    <w:pPr>
      <w:numPr>
        <w:numId w:val="6"/>
      </w:numPr>
      <w:ind w:left="357" w:hanging="357"/>
    </w:pPr>
  </w:style>
  <w:style w:type="paragraph" w:customStyle="1" w:styleId="Zkratky">
    <w:name w:val="Zkratky"/>
    <w:basedOn w:val="Normln"/>
    <w:link w:val="ZkratkyChar"/>
    <w:qFormat/>
    <w:rsid w:val="000E2BC3"/>
    <w:pPr>
      <w:spacing w:after="0"/>
      <w:jc w:val="left"/>
    </w:pPr>
  </w:style>
  <w:style w:type="paragraph" w:customStyle="1" w:styleId="Rovnice">
    <w:name w:val="Rovnice"/>
    <w:basedOn w:val="Normln"/>
    <w:qFormat/>
    <w:rsid w:val="000E2BC3"/>
    <w:pPr>
      <w:numPr>
        <w:numId w:val="7"/>
      </w:numPr>
      <w:ind w:left="28" w:hanging="28"/>
      <w:jc w:val="right"/>
    </w:pPr>
  </w:style>
  <w:style w:type="paragraph" w:customStyle="1" w:styleId="Promnn">
    <w:name w:val="Proměnná"/>
    <w:basedOn w:val="Normln"/>
    <w:next w:val="Normln"/>
    <w:link w:val="PromnnChar"/>
    <w:qFormat/>
    <w:rsid w:val="002217DA"/>
    <w:rPr>
      <w:i/>
    </w:rPr>
  </w:style>
  <w:style w:type="character" w:customStyle="1" w:styleId="PromnnChar">
    <w:name w:val="Proměnná Char"/>
    <w:basedOn w:val="Standardnpsmoodstavce"/>
    <w:link w:val="Promnn"/>
    <w:rsid w:val="002217DA"/>
    <w:rPr>
      <w:i/>
      <w:lang w:val="cs-CZ"/>
    </w:rPr>
  </w:style>
  <w:style w:type="paragraph" w:customStyle="1" w:styleId="Zvraznn0">
    <w:name w:val="Zvýrazněné"/>
    <w:basedOn w:val="Normln"/>
    <w:next w:val="Normln"/>
    <w:link w:val="ZvraznnChar"/>
    <w:qFormat/>
    <w:rsid w:val="00493DFA"/>
    <w:rPr>
      <w:b/>
    </w:rPr>
  </w:style>
  <w:style w:type="character" w:customStyle="1" w:styleId="ZvraznnChar">
    <w:name w:val="Zvýrazněné Char"/>
    <w:basedOn w:val="Standardnpsmoodstavce"/>
    <w:link w:val="Zvraznn0"/>
    <w:rsid w:val="00493DFA"/>
    <w:rPr>
      <w:b/>
      <w:lang w:val="cs-CZ"/>
    </w:rPr>
  </w:style>
  <w:style w:type="paragraph" w:customStyle="1" w:styleId="Zkratkypromnn">
    <w:name w:val="Zkratky proměnné"/>
    <w:basedOn w:val="Zkratky"/>
    <w:link w:val="ZkratkypromnnChar"/>
    <w:qFormat/>
    <w:rsid w:val="008204E3"/>
    <w:rPr>
      <w:i/>
    </w:rPr>
  </w:style>
  <w:style w:type="character" w:customStyle="1" w:styleId="ZkratkyChar">
    <w:name w:val="Zkratky Char"/>
    <w:basedOn w:val="Standardnpsmoodstavce"/>
    <w:link w:val="Zkratky"/>
    <w:rsid w:val="008204E3"/>
    <w:rPr>
      <w:lang w:val="cs-CZ"/>
    </w:rPr>
  </w:style>
  <w:style w:type="character" w:customStyle="1" w:styleId="ZkratkypromnnChar">
    <w:name w:val="Zkratky proměnné Char"/>
    <w:basedOn w:val="ZkratkyChar"/>
    <w:link w:val="Zkratkypromnn"/>
    <w:rsid w:val="008204E3"/>
    <w:rPr>
      <w:i/>
      <w:lang w:val="cs-CZ"/>
    </w:rPr>
  </w:style>
  <w:style w:type="character" w:styleId="Zstupntext">
    <w:name w:val="Placeholder Text"/>
    <w:basedOn w:val="Standardnpsmoodstavce"/>
    <w:uiPriority w:val="99"/>
    <w:semiHidden/>
    <w:rsid w:val="004E64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yperlink" Target="http://citace.lib.vutbr.cz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image" Target="media/image2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0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E4D"/>
    <w:rsid w:val="00067437"/>
    <w:rsid w:val="002E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E4E4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E4E4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BCF28-F051-402C-90AD-E5625BC74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2759</TotalTime>
  <Pages>16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VUT, FSI, ÚADI</Company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závěrečných prací ÚADI</dc:title>
  <dc:creator>Lubomír Drápal</dc:creator>
  <cp:lastModifiedBy>Lubomír Drápal</cp:lastModifiedBy>
  <cp:revision>60</cp:revision>
  <cp:lastPrinted>2016-11-12T15:55:00Z</cp:lastPrinted>
  <dcterms:created xsi:type="dcterms:W3CDTF">2011-02-15T09:43:00Z</dcterms:created>
  <dcterms:modified xsi:type="dcterms:W3CDTF">2016-11-13T14:19:00Z</dcterms:modified>
</cp:coreProperties>
</file>